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E5E" w14:textId="77777777" w:rsidR="00C577BA" w:rsidRPr="000D75DB" w:rsidRDefault="00C577BA" w:rsidP="00053C3E">
      <w:pPr>
        <w:rPr>
          <w:b/>
          <w:sz w:val="28"/>
          <w:szCs w:val="28"/>
        </w:rPr>
      </w:pPr>
      <w:bookmarkStart w:id="0" w:name="_Hlk118379635"/>
      <w:bookmarkStart w:id="1" w:name="_Hlk118379400"/>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sidRPr="000D75DB">
        <w:rPr>
          <w:b/>
          <w:sz w:val="28"/>
          <w:szCs w:val="28"/>
        </w:rPr>
        <w:t xml:space="preserve">Case No: </w:t>
      </w:r>
      <w:r w:rsidRPr="0026484C">
        <w:rPr>
          <w:b/>
          <w:color w:val="FF0000"/>
          <w:sz w:val="28"/>
          <w:szCs w:val="28"/>
        </w:rPr>
        <w:t>[</w:t>
      </w:r>
      <w:r w:rsidRPr="0026484C">
        <w:rPr>
          <w:b/>
          <w:i/>
          <w:iCs/>
          <w:color w:val="FF0000"/>
          <w:sz w:val="28"/>
          <w:szCs w:val="28"/>
        </w:rPr>
        <w:t>Case number</w:t>
      </w:r>
      <w:r w:rsidRPr="0026484C">
        <w:rPr>
          <w:b/>
          <w:color w:val="FF0000"/>
          <w:sz w:val="28"/>
          <w:szCs w:val="28"/>
        </w:rPr>
        <w:t>]</w:t>
      </w:r>
      <w:bookmarkEnd w:id="0"/>
      <w:r w:rsidR="00AB3A33">
        <w:rPr>
          <w:rFonts w:ascii="Calibri" w:hAnsi="Calibri"/>
        </w:rPr>
        <w:pict w14:anchorId="5128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           &#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w:pict>
      </w:r>
    </w:p>
    <w:p w14:paraId="198E4B48" w14:textId="77777777" w:rsidR="00C577BA" w:rsidRPr="000D75DB" w:rsidRDefault="00C577BA" w:rsidP="00053C3E">
      <w:pPr>
        <w:rPr>
          <w:b/>
          <w:sz w:val="28"/>
          <w:szCs w:val="28"/>
        </w:rPr>
      </w:pPr>
      <w:bookmarkStart w:id="4" w:name="_Hlk118379666"/>
      <w:r w:rsidRPr="000D75DB">
        <w:rPr>
          <w:b/>
          <w:sz w:val="28"/>
          <w:szCs w:val="28"/>
        </w:rPr>
        <w:t xml:space="preserve">sitting at </w:t>
      </w:r>
      <w:r w:rsidRPr="00A937C6">
        <w:rPr>
          <w:b/>
          <w:color w:val="FF0000"/>
          <w:sz w:val="28"/>
          <w:szCs w:val="28"/>
        </w:rPr>
        <w:t>[</w:t>
      </w:r>
      <w:r w:rsidRPr="00A937C6">
        <w:rPr>
          <w:b/>
          <w:i/>
          <w:iCs/>
          <w:color w:val="FF0000"/>
          <w:sz w:val="28"/>
          <w:szCs w:val="28"/>
        </w:rPr>
        <w:t>Court name</w:t>
      </w:r>
      <w:r w:rsidRPr="00A937C6">
        <w:rPr>
          <w:b/>
          <w:color w:val="FF0000"/>
          <w:sz w:val="28"/>
          <w:szCs w:val="28"/>
        </w:rPr>
        <w:t>]</w:t>
      </w:r>
    </w:p>
    <w:bookmarkEnd w:id="4"/>
    <w:p w14:paraId="02EAC64D" w14:textId="77777777" w:rsidR="00C577BA" w:rsidRPr="004A4900" w:rsidRDefault="00C577BA" w:rsidP="00053C3E"/>
    <w:p w14:paraId="03C633D8" w14:textId="77777777" w:rsidR="00C577BA" w:rsidRPr="004A4900" w:rsidRDefault="00C577BA" w:rsidP="00053C3E"/>
    <w:p w14:paraId="65BF9DF7" w14:textId="77777777" w:rsidR="00C577BA" w:rsidRPr="004A4900" w:rsidRDefault="00C577BA" w:rsidP="00053C3E"/>
    <w:p w14:paraId="031BFBEB" w14:textId="1643B976" w:rsidR="00C577BA" w:rsidRDefault="00C577BA" w:rsidP="00053C3E"/>
    <w:p w14:paraId="194A667E" w14:textId="77777777" w:rsidR="00B35D27" w:rsidRDefault="00B35D27" w:rsidP="00053C3E"/>
    <w:p w14:paraId="13AECC83" w14:textId="77777777" w:rsidR="00B35D27" w:rsidRPr="004A4900" w:rsidRDefault="00B35D27" w:rsidP="00053C3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577BA" w:rsidRPr="00413B2C" w14:paraId="118001D0" w14:textId="77777777" w:rsidTr="60AEB05F">
        <w:tc>
          <w:tcPr>
            <w:tcW w:w="1701" w:type="dxa"/>
          </w:tcPr>
          <w:p w14:paraId="639C1FD7" w14:textId="77777777" w:rsidR="00C577BA" w:rsidRPr="00413B2C" w:rsidRDefault="00C577BA" w:rsidP="00053C3E"/>
        </w:tc>
        <w:tc>
          <w:tcPr>
            <w:tcW w:w="7309" w:type="dxa"/>
            <w:gridSpan w:val="3"/>
            <w:tcBorders>
              <w:top w:val="single" w:sz="4" w:space="0" w:color="000000" w:themeColor="text1"/>
              <w:bottom w:val="single" w:sz="4" w:space="0" w:color="000000" w:themeColor="text1"/>
            </w:tcBorders>
            <w:tcMar>
              <w:top w:w="57" w:type="dxa"/>
              <w:bottom w:w="57" w:type="dxa"/>
            </w:tcMar>
            <w:vAlign w:val="center"/>
          </w:tcPr>
          <w:p w14:paraId="4EB082EF" w14:textId="41C97032" w:rsidR="00280F49" w:rsidRDefault="00280F49" w:rsidP="00053C3E">
            <w:pPr>
              <w:rPr>
                <w:b/>
                <w:bCs/>
              </w:rPr>
            </w:pPr>
            <w:r>
              <w:rPr>
                <w:b/>
                <w:bCs/>
              </w:rPr>
              <w:t>Order</w:t>
            </w:r>
          </w:p>
          <w:p w14:paraId="2343D4D4" w14:textId="7C489C1C" w:rsidR="005106CE" w:rsidRDefault="005106CE" w:rsidP="00053C3E">
            <w:pPr>
              <w:rPr>
                <w:b/>
                <w:bCs/>
              </w:rPr>
            </w:pPr>
            <w:r w:rsidRPr="00413B2C">
              <w:rPr>
                <w:b/>
              </w:rPr>
              <w:t>Children Act 1989</w:t>
            </w:r>
          </w:p>
          <w:p w14:paraId="7A0D427A" w14:textId="74D43499" w:rsidR="00FA2942" w:rsidRDefault="00066417" w:rsidP="00053C3E">
            <w:pPr>
              <w:rPr>
                <w:b/>
                <w:bCs/>
              </w:rPr>
            </w:pPr>
            <w:r>
              <w:rPr>
                <w:b/>
                <w:bCs/>
              </w:rPr>
              <w:t xml:space="preserve">Police </w:t>
            </w:r>
            <w:r w:rsidR="00E37998" w:rsidRPr="60AEB05F">
              <w:rPr>
                <w:b/>
                <w:bCs/>
              </w:rPr>
              <w:t xml:space="preserve">Disclosure </w:t>
            </w:r>
            <w:r w:rsidR="00C577BA" w:rsidRPr="60AEB05F">
              <w:rPr>
                <w:b/>
                <w:bCs/>
              </w:rPr>
              <w:t>Order</w:t>
            </w:r>
            <w:r w:rsidR="00E37998" w:rsidRPr="60AEB05F">
              <w:rPr>
                <w:b/>
                <w:bCs/>
              </w:rPr>
              <w:t xml:space="preserve"> for use in </w:t>
            </w:r>
            <w:r w:rsidR="436405C7" w:rsidRPr="60AEB05F">
              <w:rPr>
                <w:b/>
                <w:bCs/>
              </w:rPr>
              <w:t>Family</w:t>
            </w:r>
            <w:r w:rsidR="00E37998" w:rsidRPr="60AEB05F">
              <w:rPr>
                <w:b/>
                <w:bCs/>
              </w:rPr>
              <w:t xml:space="preserve"> </w:t>
            </w:r>
            <w:r w:rsidR="00551C76">
              <w:rPr>
                <w:b/>
                <w:bCs/>
              </w:rPr>
              <w:t>L</w:t>
            </w:r>
            <w:r w:rsidR="00E37998" w:rsidRPr="60AEB05F">
              <w:rPr>
                <w:b/>
                <w:bCs/>
              </w:rPr>
              <w:t xml:space="preserve">aw proceedings involving litigants in person/no statutory </w:t>
            </w:r>
            <w:proofErr w:type="gramStart"/>
            <w:r w:rsidR="00E37998" w:rsidRPr="60AEB05F">
              <w:rPr>
                <w:b/>
                <w:bCs/>
              </w:rPr>
              <w:t>agency</w:t>
            </w:r>
            <w:proofErr w:type="gramEnd"/>
          </w:p>
          <w:p w14:paraId="1747C4A1" w14:textId="77777777" w:rsidR="00C577BA" w:rsidRDefault="005106CE" w:rsidP="00053C3E">
            <w:pPr>
              <w:rPr>
                <w:b/>
                <w:bCs/>
              </w:rPr>
            </w:pPr>
            <w:r>
              <w:rPr>
                <w:b/>
                <w:bCs/>
              </w:rPr>
              <w:t>Disclosure of Information Between Family and Criminal Agencies and Jurisdictions: 2024 Protocol</w:t>
            </w:r>
          </w:p>
          <w:p w14:paraId="4191CD5B" w14:textId="58804FA1" w:rsidR="000507CA" w:rsidRPr="005106CE" w:rsidRDefault="000507CA" w:rsidP="00053C3E">
            <w:pPr>
              <w:rPr>
                <w:b/>
                <w:bCs/>
              </w:rPr>
            </w:pPr>
          </w:p>
        </w:tc>
      </w:tr>
      <w:tr w:rsidR="00C577BA" w:rsidRPr="00413B2C" w14:paraId="0941F0EF" w14:textId="77777777" w:rsidTr="60AEB05F">
        <w:tc>
          <w:tcPr>
            <w:tcW w:w="1701" w:type="dxa"/>
          </w:tcPr>
          <w:p w14:paraId="76D255A9" w14:textId="77777777" w:rsidR="00C577BA" w:rsidRPr="00413B2C" w:rsidRDefault="00C577BA" w:rsidP="00053C3E"/>
        </w:tc>
        <w:tc>
          <w:tcPr>
            <w:tcW w:w="3514" w:type="dxa"/>
            <w:tcBorders>
              <w:top w:val="single" w:sz="4" w:space="0" w:color="000000" w:themeColor="text1"/>
            </w:tcBorders>
          </w:tcPr>
          <w:p w14:paraId="7E2D3112" w14:textId="77777777" w:rsidR="00C577BA" w:rsidRPr="00413B2C" w:rsidRDefault="00C577BA" w:rsidP="00053C3E"/>
        </w:tc>
        <w:tc>
          <w:tcPr>
            <w:tcW w:w="1542" w:type="dxa"/>
            <w:tcBorders>
              <w:top w:val="single" w:sz="4" w:space="0" w:color="000000" w:themeColor="text1"/>
            </w:tcBorders>
          </w:tcPr>
          <w:p w14:paraId="26C08956" w14:textId="77777777" w:rsidR="00C577BA" w:rsidRPr="00413B2C" w:rsidRDefault="00C577BA" w:rsidP="00053C3E"/>
        </w:tc>
        <w:tc>
          <w:tcPr>
            <w:tcW w:w="2253" w:type="dxa"/>
            <w:tcBorders>
              <w:top w:val="single" w:sz="4" w:space="0" w:color="000000" w:themeColor="text1"/>
            </w:tcBorders>
          </w:tcPr>
          <w:p w14:paraId="43615D37" w14:textId="77777777" w:rsidR="00C577BA" w:rsidRPr="00413B2C" w:rsidRDefault="00C577BA" w:rsidP="00053C3E"/>
        </w:tc>
      </w:tr>
      <w:tr w:rsidR="00C577BA" w:rsidRPr="00413B2C" w14:paraId="3F11804E" w14:textId="77777777" w:rsidTr="60AEB05F">
        <w:tc>
          <w:tcPr>
            <w:tcW w:w="1701" w:type="dxa"/>
          </w:tcPr>
          <w:p w14:paraId="41C4AE28" w14:textId="77777777" w:rsidR="00C577BA" w:rsidRPr="00413B2C" w:rsidRDefault="00C577BA" w:rsidP="00053C3E"/>
        </w:tc>
        <w:tc>
          <w:tcPr>
            <w:tcW w:w="3514" w:type="dxa"/>
          </w:tcPr>
          <w:p w14:paraId="315A0A40" w14:textId="77777777" w:rsidR="00C577BA" w:rsidRPr="00413B2C" w:rsidRDefault="00C577BA" w:rsidP="00053C3E">
            <w:r w:rsidRPr="00413B2C">
              <w:t>The full name(s) of the child(ren)</w:t>
            </w:r>
          </w:p>
        </w:tc>
        <w:tc>
          <w:tcPr>
            <w:tcW w:w="1542" w:type="dxa"/>
          </w:tcPr>
          <w:p w14:paraId="66480B4B" w14:textId="77777777" w:rsidR="00C577BA" w:rsidRPr="00413B2C" w:rsidRDefault="00C577BA" w:rsidP="00053C3E">
            <w:r w:rsidRPr="00413B2C">
              <w:t>Boy or Girl</w:t>
            </w:r>
          </w:p>
        </w:tc>
        <w:tc>
          <w:tcPr>
            <w:tcW w:w="2253" w:type="dxa"/>
          </w:tcPr>
          <w:p w14:paraId="74E63879" w14:textId="77777777" w:rsidR="00C577BA" w:rsidRPr="00413B2C" w:rsidRDefault="00C577BA" w:rsidP="00053C3E">
            <w:r w:rsidRPr="00413B2C">
              <w:t>Date(s) of Birth</w:t>
            </w:r>
          </w:p>
        </w:tc>
      </w:tr>
      <w:tr w:rsidR="00C577BA" w:rsidRPr="00413B2C" w14:paraId="3E806EA9" w14:textId="77777777" w:rsidTr="60AEB05F">
        <w:tc>
          <w:tcPr>
            <w:tcW w:w="1701" w:type="dxa"/>
          </w:tcPr>
          <w:p w14:paraId="1D73FE0A" w14:textId="77777777" w:rsidR="00C577BA" w:rsidRPr="00413B2C" w:rsidRDefault="00C577BA" w:rsidP="00053C3E"/>
        </w:tc>
        <w:tc>
          <w:tcPr>
            <w:tcW w:w="3514" w:type="dxa"/>
          </w:tcPr>
          <w:p w14:paraId="05E586F9" w14:textId="77777777" w:rsidR="00C577BA" w:rsidRPr="00413B2C" w:rsidRDefault="00C577BA" w:rsidP="00053C3E"/>
        </w:tc>
        <w:tc>
          <w:tcPr>
            <w:tcW w:w="1542" w:type="dxa"/>
          </w:tcPr>
          <w:p w14:paraId="5177C0EB" w14:textId="77777777" w:rsidR="00C577BA" w:rsidRPr="00413B2C" w:rsidRDefault="00C577BA" w:rsidP="00053C3E"/>
        </w:tc>
        <w:tc>
          <w:tcPr>
            <w:tcW w:w="2253" w:type="dxa"/>
          </w:tcPr>
          <w:p w14:paraId="7A30D5A1" w14:textId="77777777" w:rsidR="00C577BA" w:rsidRPr="00413B2C" w:rsidRDefault="00C577BA" w:rsidP="00053C3E"/>
        </w:tc>
      </w:tr>
      <w:tr w:rsidR="00C577BA" w:rsidRPr="00413B2C" w14:paraId="620A7700" w14:textId="77777777" w:rsidTr="60AEB05F">
        <w:tc>
          <w:tcPr>
            <w:tcW w:w="1701" w:type="dxa"/>
          </w:tcPr>
          <w:p w14:paraId="602215E5" w14:textId="77777777" w:rsidR="00C577BA" w:rsidRPr="00413B2C" w:rsidRDefault="00C577BA" w:rsidP="00053C3E"/>
        </w:tc>
        <w:tc>
          <w:tcPr>
            <w:tcW w:w="3514" w:type="dxa"/>
          </w:tcPr>
          <w:p w14:paraId="16AEDD7E"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1542" w:type="dxa"/>
          </w:tcPr>
          <w:p w14:paraId="4D73E272"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2253" w:type="dxa"/>
          </w:tcPr>
          <w:p w14:paraId="71C307AD"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r>
      <w:tr w:rsidR="00C577BA" w:rsidRPr="00413B2C" w14:paraId="4815D3B8" w14:textId="77777777" w:rsidTr="60AEB05F">
        <w:tc>
          <w:tcPr>
            <w:tcW w:w="1701" w:type="dxa"/>
          </w:tcPr>
          <w:p w14:paraId="46841E48" w14:textId="77777777" w:rsidR="00C577BA" w:rsidRPr="00413B2C" w:rsidRDefault="00C577BA" w:rsidP="00053C3E"/>
        </w:tc>
        <w:tc>
          <w:tcPr>
            <w:tcW w:w="3514" w:type="dxa"/>
          </w:tcPr>
          <w:p w14:paraId="558A7D7B"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1542" w:type="dxa"/>
          </w:tcPr>
          <w:p w14:paraId="3CFCC2E8"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2253" w:type="dxa"/>
          </w:tcPr>
          <w:p w14:paraId="47CE1559"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r>
      <w:tr w:rsidR="00C577BA" w:rsidRPr="00413B2C" w14:paraId="14A7CD90" w14:textId="77777777" w:rsidTr="60AEB05F">
        <w:tc>
          <w:tcPr>
            <w:tcW w:w="1701" w:type="dxa"/>
          </w:tcPr>
          <w:p w14:paraId="08681243" w14:textId="77777777" w:rsidR="00C577BA" w:rsidRPr="00413B2C" w:rsidRDefault="00C577BA" w:rsidP="00053C3E"/>
        </w:tc>
        <w:tc>
          <w:tcPr>
            <w:tcW w:w="3514" w:type="dxa"/>
          </w:tcPr>
          <w:p w14:paraId="1B9154B5" w14:textId="77777777" w:rsidR="00C577BA" w:rsidRPr="00413B2C" w:rsidRDefault="00C577BA" w:rsidP="00053C3E"/>
        </w:tc>
        <w:tc>
          <w:tcPr>
            <w:tcW w:w="1542" w:type="dxa"/>
          </w:tcPr>
          <w:p w14:paraId="316B585B" w14:textId="77777777" w:rsidR="00C577BA" w:rsidRPr="00413B2C" w:rsidRDefault="00C577BA" w:rsidP="00053C3E"/>
        </w:tc>
        <w:tc>
          <w:tcPr>
            <w:tcW w:w="2253" w:type="dxa"/>
          </w:tcPr>
          <w:p w14:paraId="7E296229" w14:textId="77777777" w:rsidR="00C577BA" w:rsidRPr="00413B2C" w:rsidRDefault="00C577BA" w:rsidP="00053C3E"/>
        </w:tc>
      </w:tr>
      <w:bookmarkEnd w:id="1"/>
    </w:tbl>
    <w:p w14:paraId="0485BACC" w14:textId="77777777" w:rsidR="00C577BA" w:rsidRPr="00413B2C" w:rsidRDefault="00C577BA" w:rsidP="00053C3E"/>
    <w:p w14:paraId="195BE167" w14:textId="396B7422" w:rsidR="00C577BA" w:rsidRPr="001E6071" w:rsidRDefault="00C577BA" w:rsidP="00053C3E">
      <w:bookmarkStart w:id="5" w:name="_Hlk118209650"/>
      <w:bookmarkStart w:id="6" w:name="_Hlk116915553"/>
      <w:r w:rsidRPr="001E6071">
        <w:t>Before</w:t>
      </w:r>
      <w:bookmarkStart w:id="7" w:name="_Hlk118379699"/>
      <w:r w:rsidRPr="001E6071">
        <w:t xml:space="preserve"> </w:t>
      </w:r>
      <w:bookmarkStart w:id="8" w:name="_Hlk118379456"/>
      <w:r w:rsidRPr="00A937C6">
        <w:rPr>
          <w:bCs/>
          <w:color w:val="FF0000"/>
        </w:rPr>
        <w:t>[</w:t>
      </w:r>
      <w:r w:rsidRPr="00A937C6">
        <w:rPr>
          <w:bCs/>
          <w:i/>
          <w:iCs/>
          <w:color w:val="FF0000"/>
        </w:rPr>
        <w:t>name of judge</w:t>
      </w:r>
      <w:r w:rsidRPr="00A937C6">
        <w:rPr>
          <w:bCs/>
          <w:color w:val="FF0000"/>
        </w:rPr>
        <w:t>]</w:t>
      </w:r>
      <w:r w:rsidRPr="00A937C6">
        <w:rPr>
          <w:color w:val="FF0000"/>
        </w:rPr>
        <w:t xml:space="preserve"> </w:t>
      </w:r>
      <w:r w:rsidRPr="001E6071">
        <w:t xml:space="preserve">in private on </w:t>
      </w:r>
      <w:r w:rsidRPr="00A937C6">
        <w:rPr>
          <w:color w:val="FF0000"/>
        </w:rPr>
        <w:t>[</w:t>
      </w:r>
      <w:r w:rsidRPr="00A937C6">
        <w:rPr>
          <w:i/>
          <w:iCs/>
          <w:color w:val="FF0000"/>
        </w:rPr>
        <w:t>date</w:t>
      </w:r>
      <w:r w:rsidRPr="00A937C6">
        <w:rPr>
          <w:color w:val="FF0000"/>
        </w:rPr>
        <w:t>]</w:t>
      </w:r>
      <w:bookmarkEnd w:id="7"/>
      <w:bookmarkEnd w:id="8"/>
      <w:r w:rsidRPr="000D75DB">
        <w:t xml:space="preserve"> </w:t>
      </w:r>
      <w:r w:rsidRPr="001E6071">
        <w:t xml:space="preserve">at a </w:t>
      </w:r>
      <w:r w:rsidRPr="00A937C6">
        <w:rPr>
          <w:color w:val="FF0000"/>
        </w:rPr>
        <w:t>[</w:t>
      </w:r>
      <w:r w:rsidRPr="00A937C6">
        <w:rPr>
          <w:i/>
          <w:iCs/>
          <w:color w:val="FF0000"/>
        </w:rPr>
        <w:t>type of hearing</w:t>
      </w:r>
      <w:r w:rsidRPr="00A937C6">
        <w:rPr>
          <w:color w:val="FF0000"/>
        </w:rPr>
        <w:t>]</w:t>
      </w:r>
      <w:r w:rsidRPr="001E6071">
        <w:t xml:space="preserve">. </w:t>
      </w:r>
    </w:p>
    <w:bookmarkEnd w:id="5"/>
    <w:p w14:paraId="74E2F638" w14:textId="77777777" w:rsidR="00C577BA" w:rsidRPr="001E6071" w:rsidRDefault="00C577BA" w:rsidP="00053C3E"/>
    <w:p w14:paraId="15E0A4A6" w14:textId="77777777" w:rsidR="000A6FC0" w:rsidRPr="00413B2C" w:rsidRDefault="00C577BA" w:rsidP="000A6FC0">
      <w:pPr>
        <w:ind w:left="2160" w:hanging="2160"/>
      </w:pPr>
      <w:r w:rsidRPr="001E6071">
        <w:rPr>
          <w:b/>
        </w:rPr>
        <w:t>The parties:</w:t>
      </w:r>
      <w:r w:rsidRPr="001E6071">
        <w:rPr>
          <w:b/>
        </w:rPr>
        <w:tab/>
      </w:r>
      <w:bookmarkStart w:id="9" w:name="_Hlk118379721"/>
      <w:bookmarkEnd w:id="2"/>
      <w:bookmarkEnd w:id="3"/>
      <w:bookmarkEnd w:id="6"/>
      <w:r w:rsidR="000A6FC0" w:rsidRPr="00413B2C">
        <w:t xml:space="preserve">The applicant is </w:t>
      </w:r>
      <w:r w:rsidR="000A6FC0" w:rsidRPr="00413B2C">
        <w:rPr>
          <w:color w:val="FF0000"/>
        </w:rPr>
        <w:t>[</w:t>
      </w:r>
      <w:r w:rsidR="000A6FC0" w:rsidRPr="00413B2C">
        <w:rPr>
          <w:i/>
          <w:iCs/>
          <w:color w:val="FF0000"/>
        </w:rPr>
        <w:t>name</w:t>
      </w:r>
      <w:r w:rsidR="000A6FC0" w:rsidRPr="00413B2C">
        <w:rPr>
          <w:color w:val="FF0000"/>
        </w:rPr>
        <w:t xml:space="preserve">] </w:t>
      </w:r>
      <w:r w:rsidR="000A6FC0" w:rsidRPr="00413B2C">
        <w:t xml:space="preserve">represented by </w:t>
      </w:r>
      <w:r w:rsidR="000A6FC0" w:rsidRPr="00413B2C">
        <w:rPr>
          <w:color w:val="FF0000"/>
        </w:rPr>
        <w:t>[</w:t>
      </w:r>
      <w:r w:rsidR="000A6FC0" w:rsidRPr="00413B2C">
        <w:rPr>
          <w:i/>
          <w:iCs/>
          <w:color w:val="FF0000"/>
        </w:rPr>
        <w:t>name</w:t>
      </w:r>
      <w:r w:rsidR="000A6FC0" w:rsidRPr="00413B2C">
        <w:rPr>
          <w:color w:val="FF0000"/>
        </w:rPr>
        <w:t>] [of counsel]</w:t>
      </w:r>
    </w:p>
    <w:p w14:paraId="66192F1F" w14:textId="77777777" w:rsidR="000A6FC0" w:rsidRPr="00413B2C" w:rsidRDefault="000A6FC0" w:rsidP="000A6FC0"/>
    <w:p w14:paraId="6F31A8A7" w14:textId="77777777" w:rsidR="000A6FC0" w:rsidRPr="00413B2C" w:rsidRDefault="000A6FC0" w:rsidP="000A6FC0">
      <w:pPr>
        <w:ind w:left="2160"/>
      </w:pPr>
      <w:bookmarkStart w:id="10"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F1FFA30" w14:textId="77777777" w:rsidR="000A6FC0" w:rsidRPr="00413B2C" w:rsidRDefault="000A6FC0" w:rsidP="000A6FC0"/>
    <w:p w14:paraId="68CDF673" w14:textId="77777777" w:rsidR="000A6FC0" w:rsidRPr="00413B2C" w:rsidRDefault="000A6FC0" w:rsidP="000A6FC0">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9"/>
      <w:r w:rsidRPr="00413B2C">
        <w:t xml:space="preserve">, represented by </w:t>
      </w:r>
      <w:r w:rsidRPr="00413B2C">
        <w:rPr>
          <w:color w:val="FF0000"/>
        </w:rPr>
        <w:t>[</w:t>
      </w:r>
      <w:r w:rsidRPr="00413B2C">
        <w:rPr>
          <w:i/>
          <w:iCs/>
          <w:color w:val="FF0000"/>
        </w:rPr>
        <w:t>name</w:t>
      </w:r>
      <w:r w:rsidRPr="00413B2C">
        <w:rPr>
          <w:color w:val="FF0000"/>
        </w:rPr>
        <w:t>] [of counsel]</w:t>
      </w:r>
    </w:p>
    <w:bookmarkEnd w:id="10"/>
    <w:p w14:paraId="40749303" w14:textId="77777777" w:rsidR="000A6FC0" w:rsidRPr="00413B2C" w:rsidRDefault="000A6FC0" w:rsidP="000A6FC0"/>
    <w:p w14:paraId="5338AFE2" w14:textId="77777777" w:rsidR="000A6FC0" w:rsidRPr="00413B2C" w:rsidRDefault="000A6FC0" w:rsidP="000A6FC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xml:space="preserve">] [of counsel] </w:t>
      </w:r>
    </w:p>
    <w:p w14:paraId="40C04A1E" w14:textId="77777777" w:rsidR="000A6FC0" w:rsidRDefault="000A6FC0" w:rsidP="000A6FC0"/>
    <w:p w14:paraId="2BE832A6" w14:textId="2ABDA8A7" w:rsidR="000A6FC0" w:rsidRPr="00AC4986" w:rsidRDefault="000A6FC0" w:rsidP="000A6FC0">
      <w:pPr>
        <w:ind w:left="2160"/>
      </w:pPr>
      <w:r w:rsidRPr="00AC4986">
        <w:t xml:space="preserve">The intervenor is </w:t>
      </w:r>
      <w:r w:rsidRPr="00AC4986">
        <w:rPr>
          <w:color w:val="FF0000"/>
        </w:rPr>
        <w:t>[</w:t>
      </w:r>
      <w:r w:rsidRPr="00AC4986">
        <w:rPr>
          <w:i/>
          <w:iCs/>
          <w:color w:val="FF0000"/>
        </w:rPr>
        <w:t>name</w:t>
      </w:r>
      <w:r w:rsidRPr="00AC4986">
        <w:rPr>
          <w:color w:val="FF0000"/>
        </w:rPr>
        <w:t xml:space="preserve">] [in person] </w:t>
      </w:r>
      <w:r w:rsidR="000507CA">
        <w:rPr>
          <w:color w:val="FF0000"/>
        </w:rPr>
        <w:t xml:space="preserve">/ </w:t>
      </w:r>
      <w:r w:rsidRPr="00AC4986">
        <w:rPr>
          <w:color w:val="FF0000"/>
        </w:rPr>
        <w:t>[represented by [</w:t>
      </w:r>
      <w:r w:rsidRPr="00AC4986">
        <w:rPr>
          <w:i/>
          <w:iCs/>
          <w:color w:val="FF0000"/>
        </w:rPr>
        <w:t>name</w:t>
      </w:r>
      <w:r w:rsidRPr="00AC4986">
        <w:rPr>
          <w:color w:val="FF0000"/>
        </w:rPr>
        <w:t>] [of counsel]]</w:t>
      </w:r>
    </w:p>
    <w:p w14:paraId="77B71DA5" w14:textId="05EBC44E" w:rsidR="00551C76" w:rsidRPr="00AC4986" w:rsidRDefault="00551C76" w:rsidP="000A6FC0">
      <w:pPr>
        <w:ind w:left="2160" w:hanging="2160"/>
      </w:pPr>
    </w:p>
    <w:p w14:paraId="613E97F0" w14:textId="1A2E3120" w:rsidR="00B85E74" w:rsidRPr="00A937C6" w:rsidRDefault="412C8D8A" w:rsidP="00053C3E">
      <w:pPr>
        <w:rPr>
          <w:color w:val="FF0000"/>
        </w:rPr>
      </w:pPr>
      <w:r>
        <w:t>The parties email addresses and details for disclosure pursuant to this Order are:</w:t>
      </w:r>
      <w:r w:rsidR="0026484C">
        <w:t xml:space="preserve"> </w:t>
      </w:r>
      <w:r w:rsidR="0026484C" w:rsidRPr="008F0AD3">
        <w:rPr>
          <w:color w:val="FF0000"/>
        </w:rPr>
        <w:t>[</w:t>
      </w:r>
      <w:r w:rsidR="0026484C" w:rsidRPr="008F0AD3">
        <w:rPr>
          <w:i/>
          <w:iCs/>
          <w:color w:val="FF0000"/>
        </w:rPr>
        <w:t>insert</w:t>
      </w:r>
      <w:r w:rsidR="0026484C" w:rsidRPr="008F0AD3">
        <w:rPr>
          <w:color w:val="FF0000"/>
        </w:rPr>
        <w:t>]</w:t>
      </w:r>
    </w:p>
    <w:p w14:paraId="3237CD29" w14:textId="1503E18B" w:rsidR="5B4FC259" w:rsidRDefault="5B4FC259" w:rsidP="5B4FC259"/>
    <w:p w14:paraId="2F07CAF6" w14:textId="0279BA7F" w:rsidR="00E24000" w:rsidRDefault="00E24000" w:rsidP="00053C3E">
      <w:pPr>
        <w:rPr>
          <w:b/>
          <w:bCs/>
          <w:u w:val="single"/>
        </w:rPr>
      </w:pPr>
      <w:r w:rsidRPr="00E24000">
        <w:rPr>
          <w:b/>
          <w:bCs/>
          <w:u w:val="single"/>
        </w:rPr>
        <w:t>Important Notices</w:t>
      </w:r>
    </w:p>
    <w:p w14:paraId="12F452EF" w14:textId="421E6887" w:rsidR="00BF6D93" w:rsidRDefault="00BF6D93" w:rsidP="00053C3E"/>
    <w:p w14:paraId="178765D7" w14:textId="77777777" w:rsidR="00144C9F" w:rsidRPr="005A32AE" w:rsidRDefault="00144C9F" w:rsidP="00053C3E">
      <w:pPr>
        <w:pStyle w:val="Heading2"/>
        <w:rPr>
          <w:b w:val="0"/>
          <w:u w:val="single"/>
        </w:rPr>
      </w:pPr>
      <w:bookmarkStart w:id="11" w:name="_Toc118144446"/>
      <w:r w:rsidRPr="005A32AE">
        <w:rPr>
          <w:u w:val="single"/>
        </w:rPr>
        <w:t>Confidentiality warning</w:t>
      </w:r>
      <w:bookmarkEnd w:id="11"/>
      <w:r>
        <w:rPr>
          <w:u w:val="single"/>
        </w:rPr>
        <w:t>s</w:t>
      </w:r>
    </w:p>
    <w:p w14:paraId="3614B115" w14:textId="77777777" w:rsidR="00BF47F2" w:rsidRPr="00D96A9F" w:rsidRDefault="00BF47F2" w:rsidP="00BF47F2">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w:t>
      </w:r>
      <w:r w:rsidRPr="00D96A9F">
        <w:rPr>
          <w:b/>
          <w:bCs/>
        </w:rPr>
        <w:lastRenderedPageBreak/>
        <w:t xml:space="preserve">evidence and submissions, and transcripts and notes of judgments (including extracts, quotations, or summaries of such documents). Any person who does so may be in contempt of court. </w:t>
      </w:r>
    </w:p>
    <w:p w14:paraId="52DA42BA" w14:textId="77777777" w:rsidR="00BF47F2" w:rsidRPr="00D96A9F" w:rsidRDefault="00BF47F2" w:rsidP="00BF47F2">
      <w:pPr>
        <w:rPr>
          <w:b/>
          <w:bCs/>
        </w:rPr>
      </w:pPr>
    </w:p>
    <w:p w14:paraId="1A3EBA15" w14:textId="616055EB" w:rsidR="00BF47F2" w:rsidRPr="00D96A9F" w:rsidRDefault="00BF47F2" w:rsidP="00BF47F2">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3C1240">
        <w:rPr>
          <w:b/>
          <w:bCs/>
        </w:rPr>
        <w:t>may be</w:t>
      </w:r>
      <w:r w:rsidRPr="00D96A9F">
        <w:rPr>
          <w:b/>
          <w:bCs/>
        </w:rPr>
        <w:t xml:space="preserve"> guilty of an offence.</w:t>
      </w:r>
    </w:p>
    <w:p w14:paraId="7375694E" w14:textId="77777777" w:rsidR="00BF47F2" w:rsidRPr="00D96A9F" w:rsidRDefault="00BF47F2" w:rsidP="00BF47F2">
      <w:pPr>
        <w:rPr>
          <w:b/>
          <w:bCs/>
        </w:rPr>
      </w:pPr>
    </w:p>
    <w:p w14:paraId="7A55BF95" w14:textId="77777777" w:rsidR="00BF47F2" w:rsidRPr="00D96A9F" w:rsidRDefault="00BF47F2" w:rsidP="00BF47F2">
      <w:pPr>
        <w:rPr>
          <w:b/>
          <w:bCs/>
        </w:rPr>
      </w:pPr>
      <w:r w:rsidRPr="00D96A9F">
        <w:rPr>
          <w:b/>
          <w:bCs/>
        </w:rPr>
        <w:t>The exceptions to this are in Rules 12.73 or 12.75 or Practice Direction 12G of the Family Procedure Rules 2010.</w:t>
      </w:r>
    </w:p>
    <w:p w14:paraId="652E0882" w14:textId="67F140BF" w:rsidR="00E24000" w:rsidRDefault="00E24000" w:rsidP="00053C3E"/>
    <w:p w14:paraId="2D4DDA1F" w14:textId="78992889" w:rsidR="004107D5" w:rsidRDefault="004107D5" w:rsidP="00053C3E">
      <w:pPr>
        <w:rPr>
          <w:b/>
          <w:bCs/>
          <w:u w:val="single"/>
        </w:rPr>
      </w:pPr>
      <w:r>
        <w:rPr>
          <w:b/>
          <w:bCs/>
          <w:u w:val="single"/>
        </w:rPr>
        <w:t>RECITALS</w:t>
      </w:r>
    </w:p>
    <w:p w14:paraId="716D2257" w14:textId="2277610C" w:rsidR="004107D5" w:rsidRDefault="004107D5" w:rsidP="00053C3E"/>
    <w:p w14:paraId="4B188556" w14:textId="47CCFD39" w:rsidR="00296EB1" w:rsidRPr="001E6071" w:rsidRDefault="004B1B99" w:rsidP="00053C3E">
      <w:pPr>
        <w:numPr>
          <w:ilvl w:val="0"/>
          <w:numId w:val="5"/>
        </w:numPr>
        <w:tabs>
          <w:tab w:val="num" w:pos="567"/>
        </w:tabs>
        <w:ind w:left="567" w:hanging="567"/>
        <w:rPr>
          <w:rFonts w:eastAsia="Times New Roman"/>
        </w:rPr>
      </w:pPr>
      <w:r w:rsidRPr="001E6071">
        <w:t xml:space="preserve">This is an </w:t>
      </w:r>
      <w:r w:rsidRPr="001E6071">
        <w:rPr>
          <w:rFonts w:eastAsia="Calibri"/>
        </w:rPr>
        <w:t>order</w:t>
      </w:r>
      <w:r w:rsidRPr="001E6071">
        <w:t xml:space="preserve"> for disclosure to be provided to th</w:t>
      </w:r>
      <w:r w:rsidR="00E37998" w:rsidRPr="001E6071">
        <w:t>e Family</w:t>
      </w:r>
      <w:r w:rsidRPr="001E6071">
        <w:t xml:space="preserve"> </w:t>
      </w:r>
      <w:r w:rsidR="00B66495">
        <w:t>C</w:t>
      </w:r>
      <w:r w:rsidRPr="001E6071">
        <w:t xml:space="preserve">ourt by </w:t>
      </w:r>
      <w:r w:rsidRPr="00A937C6">
        <w:rPr>
          <w:color w:val="FF0000"/>
        </w:rPr>
        <w:t>[</w:t>
      </w:r>
      <w:r w:rsidR="00454640">
        <w:rPr>
          <w:i/>
          <w:iCs/>
          <w:color w:val="FF0000"/>
        </w:rPr>
        <w:t>name of police force</w:t>
      </w:r>
      <w:r w:rsidRPr="00A937C6">
        <w:rPr>
          <w:color w:val="FF0000"/>
        </w:rPr>
        <w:t>]</w:t>
      </w:r>
      <w:r w:rsidRPr="001E6071">
        <w:t>.</w:t>
      </w:r>
    </w:p>
    <w:p w14:paraId="41C497E8" w14:textId="2E047CDE" w:rsidR="004B1B99" w:rsidRPr="001E6071" w:rsidRDefault="004B1B99" w:rsidP="00053C3E"/>
    <w:p w14:paraId="7D372577" w14:textId="2C666D06" w:rsidR="004B1B99" w:rsidRPr="001E6071" w:rsidRDefault="004B1B99" w:rsidP="00053C3E">
      <w:pPr>
        <w:numPr>
          <w:ilvl w:val="0"/>
          <w:numId w:val="5"/>
        </w:numPr>
        <w:tabs>
          <w:tab w:val="num" w:pos="567"/>
        </w:tabs>
        <w:ind w:left="567" w:hanging="567"/>
        <w:rPr>
          <w:rFonts w:eastAsia="Times New Roman"/>
        </w:rPr>
      </w:pPr>
      <w:r w:rsidRPr="001E6071">
        <w:t xml:space="preserve">The </w:t>
      </w:r>
      <w:r w:rsidRPr="001E6071">
        <w:rPr>
          <w:rFonts w:eastAsia="Calibri"/>
        </w:rPr>
        <w:t>reason</w:t>
      </w:r>
      <w:r w:rsidRPr="001E6071">
        <w:t xml:space="preserve"> this request is made is </w:t>
      </w:r>
      <w:r w:rsidR="00664283" w:rsidRPr="001E6071">
        <w:t xml:space="preserve">to enable the court to determine </w:t>
      </w:r>
      <w:r w:rsidR="00E37998" w:rsidRPr="001E6071">
        <w:t>applications</w:t>
      </w:r>
      <w:r w:rsidR="00664283" w:rsidRPr="001E6071">
        <w:t xml:space="preserve"> </w:t>
      </w:r>
      <w:r w:rsidR="00E37998" w:rsidRPr="001E6071">
        <w:t>concerning</w:t>
      </w:r>
      <w:r w:rsidR="00664283" w:rsidRPr="001E6071">
        <w:t xml:space="preserve"> the child</w:t>
      </w:r>
      <w:r w:rsidR="004C6042" w:rsidRPr="004C6042">
        <w:rPr>
          <w:color w:val="FF0000"/>
        </w:rPr>
        <w:t>[</w:t>
      </w:r>
      <w:r w:rsidR="00664283" w:rsidRPr="004C6042">
        <w:rPr>
          <w:color w:val="FF0000"/>
        </w:rPr>
        <w:t>ren</w:t>
      </w:r>
      <w:r w:rsidR="004C6042" w:rsidRPr="004C6042">
        <w:rPr>
          <w:color w:val="FF0000"/>
        </w:rPr>
        <w:t>]</w:t>
      </w:r>
      <w:r w:rsidR="00664283" w:rsidRPr="001E6071">
        <w:t>.</w:t>
      </w:r>
    </w:p>
    <w:p w14:paraId="20BC8C49" w14:textId="793D64E8" w:rsidR="60AEB05F" w:rsidRPr="001E6071" w:rsidRDefault="60AEB05F" w:rsidP="60AEB05F">
      <w:pPr>
        <w:tabs>
          <w:tab w:val="num" w:pos="567"/>
        </w:tabs>
        <w:rPr>
          <w:rFonts w:eastAsia="Times New Roman"/>
        </w:rPr>
      </w:pPr>
    </w:p>
    <w:p w14:paraId="28822FEF" w14:textId="69BC3476" w:rsidR="001236D1" w:rsidRPr="00BD1A30" w:rsidRDefault="13414F15" w:rsidP="002F301B">
      <w:pPr>
        <w:numPr>
          <w:ilvl w:val="0"/>
          <w:numId w:val="5"/>
        </w:numPr>
        <w:tabs>
          <w:tab w:val="num" w:pos="567"/>
        </w:tabs>
        <w:ind w:left="567" w:hanging="567"/>
      </w:pPr>
      <w:r w:rsidRPr="00BD1A30">
        <w:rPr>
          <w:rFonts w:eastAsia="Times New Roman"/>
        </w:rPr>
        <w:t>The application for disclosure has</w:t>
      </w:r>
      <w:r w:rsidR="000507CA">
        <w:rPr>
          <w:rFonts w:eastAsia="Times New Roman"/>
        </w:rPr>
        <w:t xml:space="preserve"> been made</w:t>
      </w:r>
      <w:r w:rsidRPr="00BD1A30">
        <w:rPr>
          <w:rFonts w:eastAsia="Times New Roman"/>
        </w:rPr>
        <w:t xml:space="preserve"> </w:t>
      </w:r>
      <w:r w:rsidR="002F301B" w:rsidRPr="002F301B">
        <w:rPr>
          <w:rFonts w:eastAsia="Times New Roman"/>
          <w:color w:val="FF0000"/>
        </w:rPr>
        <w:t>[</w:t>
      </w:r>
      <w:r w:rsidRPr="002F301B">
        <w:rPr>
          <w:rFonts w:eastAsia="Times New Roman"/>
          <w:color w:val="FF0000"/>
        </w:rPr>
        <w:t>on Form C2 dated</w:t>
      </w:r>
      <w:r w:rsidR="0026484C" w:rsidRPr="002F301B">
        <w:rPr>
          <w:rFonts w:eastAsia="Times New Roman"/>
          <w:color w:val="FF0000"/>
        </w:rPr>
        <w:t xml:space="preserve"> [</w:t>
      </w:r>
      <w:r w:rsidR="0026484C" w:rsidRPr="002F301B">
        <w:rPr>
          <w:rFonts w:eastAsia="Times New Roman"/>
          <w:i/>
          <w:iCs/>
          <w:color w:val="FF0000"/>
        </w:rPr>
        <w:t>date</w:t>
      </w:r>
      <w:r w:rsidR="0026484C" w:rsidRPr="002F301B">
        <w:rPr>
          <w:rFonts w:eastAsia="Times New Roman"/>
          <w:color w:val="FF0000"/>
        </w:rPr>
        <w:t>]</w:t>
      </w:r>
      <w:r w:rsidR="002F301B" w:rsidRPr="002F301B">
        <w:rPr>
          <w:color w:val="FF0000"/>
        </w:rPr>
        <w:t>]</w:t>
      </w:r>
      <w:r w:rsidR="0026484C" w:rsidRPr="002F301B">
        <w:rPr>
          <w:color w:val="FF0000"/>
        </w:rPr>
        <w:t xml:space="preserve"> </w:t>
      </w:r>
      <w:r w:rsidRPr="002F301B">
        <w:rPr>
          <w:rFonts w:eastAsia="Times New Roman"/>
          <w:color w:val="FF0000"/>
        </w:rPr>
        <w:t>/</w:t>
      </w:r>
      <w:r w:rsidR="0026484C" w:rsidRPr="002F301B">
        <w:rPr>
          <w:rFonts w:eastAsia="Times New Roman"/>
          <w:color w:val="FF0000"/>
        </w:rPr>
        <w:t xml:space="preserve"> [</w:t>
      </w:r>
      <w:r w:rsidR="002F301B">
        <w:rPr>
          <w:rFonts w:eastAsia="Times New Roman"/>
          <w:color w:val="FF0000"/>
        </w:rPr>
        <w:t>orally</w:t>
      </w:r>
      <w:r w:rsidRPr="002F301B">
        <w:rPr>
          <w:rFonts w:eastAsia="Times New Roman"/>
          <w:color w:val="FF0000"/>
        </w:rPr>
        <w:t xml:space="preserve"> at </w:t>
      </w:r>
      <w:r w:rsidR="009D3CFA" w:rsidRPr="002F301B">
        <w:rPr>
          <w:rFonts w:eastAsia="Times New Roman"/>
          <w:color w:val="FF0000"/>
        </w:rPr>
        <w:t>this hearing</w:t>
      </w:r>
      <w:r w:rsidR="0026484C" w:rsidRPr="002F301B">
        <w:rPr>
          <w:rFonts w:eastAsia="Times New Roman"/>
          <w:color w:val="FF0000"/>
        </w:rPr>
        <w:t>]</w:t>
      </w:r>
      <w:r w:rsidRPr="002F301B">
        <w:rPr>
          <w:rFonts w:eastAsia="Times New Roman"/>
        </w:rPr>
        <w:t>.</w:t>
      </w:r>
      <w:r w:rsidR="00A937C6" w:rsidRPr="002F301B">
        <w:rPr>
          <w:rFonts w:eastAsia="Times New Roman"/>
        </w:rPr>
        <w:t xml:space="preserve"> </w:t>
      </w:r>
    </w:p>
    <w:p w14:paraId="7D2E3423" w14:textId="77777777" w:rsidR="00BD1A30" w:rsidRPr="001E6071" w:rsidRDefault="00BD1A30" w:rsidP="00BD1A30"/>
    <w:p w14:paraId="212877A1" w14:textId="51319101" w:rsidR="001236D1" w:rsidRPr="001E6071" w:rsidRDefault="001236D1" w:rsidP="00053C3E">
      <w:pPr>
        <w:numPr>
          <w:ilvl w:val="0"/>
          <w:numId w:val="5"/>
        </w:numPr>
        <w:tabs>
          <w:tab w:val="num" w:pos="567"/>
        </w:tabs>
        <w:ind w:left="567" w:hanging="567"/>
        <w:rPr>
          <w:rFonts w:eastAsia="Times New Roman"/>
        </w:rPr>
      </w:pPr>
      <w:r w:rsidRPr="001E6071">
        <w:rPr>
          <w:rFonts w:eastAsia="Times New Roman"/>
        </w:rPr>
        <w:t xml:space="preserve">This </w:t>
      </w:r>
      <w:r w:rsidRPr="001E6071">
        <w:rPr>
          <w:rFonts w:eastAsia="Calibri"/>
        </w:rPr>
        <w:t>order</w:t>
      </w:r>
      <w:r w:rsidRPr="001E6071">
        <w:rPr>
          <w:rFonts w:eastAsia="Times New Roman"/>
        </w:rPr>
        <w:t xml:space="preserve"> was made at a hearing </w:t>
      </w:r>
      <w:r w:rsidRPr="00F53E8B">
        <w:rPr>
          <w:rFonts w:eastAsia="Times New Roman"/>
          <w:color w:val="FF0000"/>
        </w:rPr>
        <w:t xml:space="preserve">[without notice] </w:t>
      </w:r>
      <w:r w:rsidR="002F594A" w:rsidRPr="00F53E8B">
        <w:rPr>
          <w:rFonts w:eastAsia="Times New Roman"/>
          <w:color w:val="FF0000"/>
        </w:rPr>
        <w:t xml:space="preserve">/ </w:t>
      </w:r>
      <w:r w:rsidRPr="00F53E8B">
        <w:rPr>
          <w:rFonts w:eastAsia="Times New Roman"/>
          <w:color w:val="FF0000"/>
        </w:rPr>
        <w:t>[</w:t>
      </w:r>
      <w:r w:rsidR="009F5BD5" w:rsidRPr="00F53E8B">
        <w:rPr>
          <w:rFonts w:eastAsia="Times New Roman"/>
          <w:color w:val="FF0000"/>
        </w:rPr>
        <w:t>on short informal notice]</w:t>
      </w:r>
      <w:r w:rsidR="009F5BD5" w:rsidRPr="001E6071">
        <w:rPr>
          <w:rFonts w:eastAsia="Times New Roman"/>
        </w:rPr>
        <w:t xml:space="preserve"> to </w:t>
      </w:r>
      <w:r w:rsidR="009F5BD5" w:rsidRPr="00F53E8B">
        <w:rPr>
          <w:rFonts w:eastAsia="Times New Roman"/>
          <w:color w:val="FF0000"/>
        </w:rPr>
        <w:t>[</w:t>
      </w:r>
      <w:r w:rsidR="00454640">
        <w:rPr>
          <w:rFonts w:eastAsia="Times New Roman"/>
          <w:i/>
          <w:iCs/>
          <w:color w:val="FF0000"/>
        </w:rPr>
        <w:t>name of police force</w:t>
      </w:r>
      <w:r w:rsidR="009F5BD5" w:rsidRPr="00F53E8B">
        <w:rPr>
          <w:rFonts w:eastAsia="Times New Roman"/>
          <w:color w:val="FF0000"/>
        </w:rPr>
        <w:t>]</w:t>
      </w:r>
      <w:r w:rsidR="009F5BD5" w:rsidRPr="001E6071">
        <w:rPr>
          <w:rFonts w:eastAsia="Times New Roman"/>
        </w:rPr>
        <w:t>. They have the right to apply to vary or discharge this order as set out below.</w:t>
      </w:r>
    </w:p>
    <w:p w14:paraId="191CF67F" w14:textId="77777777" w:rsidR="00E37998" w:rsidRPr="001E6071" w:rsidRDefault="00E37998" w:rsidP="000C65CC"/>
    <w:p w14:paraId="63E13589" w14:textId="763AD431" w:rsidR="000507CA" w:rsidRPr="000C65CC" w:rsidRDefault="00E37998" w:rsidP="000507CA">
      <w:pPr>
        <w:numPr>
          <w:ilvl w:val="0"/>
          <w:numId w:val="5"/>
        </w:numPr>
        <w:tabs>
          <w:tab w:val="num" w:pos="567"/>
        </w:tabs>
        <w:ind w:left="567" w:hanging="567"/>
        <w:rPr>
          <w:rFonts w:eastAsia="Times New Roman"/>
        </w:rPr>
      </w:pPr>
      <w:r w:rsidRPr="001E6071">
        <w:rPr>
          <w:rFonts w:eastAsia="Times New Roman"/>
        </w:rPr>
        <w:t>The nature of the proceedings concerning the child</w:t>
      </w:r>
      <w:r w:rsidR="00853BFB" w:rsidRPr="00853BFB">
        <w:rPr>
          <w:rFonts w:eastAsia="Times New Roman"/>
          <w:color w:val="FF0000"/>
        </w:rPr>
        <w:t>[</w:t>
      </w:r>
      <w:r w:rsidRPr="00853BFB">
        <w:rPr>
          <w:rFonts w:eastAsia="Times New Roman"/>
          <w:color w:val="FF0000"/>
        </w:rPr>
        <w:t>ren</w:t>
      </w:r>
      <w:r w:rsidR="00853BFB" w:rsidRPr="00853BFB">
        <w:rPr>
          <w:rFonts w:eastAsia="Times New Roman"/>
          <w:color w:val="FF0000"/>
        </w:rPr>
        <w:t>]</w:t>
      </w:r>
      <w:r w:rsidRPr="001E6071">
        <w:rPr>
          <w:rFonts w:eastAsia="Times New Roman"/>
        </w:rPr>
        <w:t xml:space="preserve"> is as follows:</w:t>
      </w:r>
    </w:p>
    <w:p w14:paraId="0BC5F1A5" w14:textId="17610DA8" w:rsidR="00643995" w:rsidRPr="00952543" w:rsidRDefault="000507CA" w:rsidP="000C65CC">
      <w:pPr>
        <w:numPr>
          <w:ilvl w:val="1"/>
          <w:numId w:val="5"/>
        </w:numPr>
        <w:tabs>
          <w:tab w:val="left" w:pos="719"/>
          <w:tab w:val="num" w:pos="1134"/>
        </w:tabs>
        <w:ind w:left="1134" w:hanging="567"/>
        <w:rPr>
          <w:rFonts w:eastAsia="Times New Roman"/>
        </w:rPr>
      </w:pPr>
      <w:r w:rsidRPr="000C65CC">
        <w:rPr>
          <w:rFonts w:eastAsia="Times New Roman"/>
          <w:color w:val="FF0000"/>
        </w:rPr>
        <w:t>[</w:t>
      </w:r>
      <w:r w:rsidRPr="000C65CC">
        <w:rPr>
          <w:rFonts w:eastAsia="Times New Roman"/>
          <w:i/>
          <w:iCs/>
          <w:color w:val="FF0000"/>
        </w:rPr>
        <w:t>insert</w:t>
      </w:r>
      <w:r w:rsidRPr="000C65CC">
        <w:rPr>
          <w:rFonts w:eastAsia="Times New Roman"/>
          <w:color w:val="FF0000"/>
        </w:rPr>
        <w:t>]</w:t>
      </w:r>
    </w:p>
    <w:p w14:paraId="55FDFC53" w14:textId="4164443E" w:rsidR="00643995" w:rsidRPr="00B05671" w:rsidRDefault="5701D630" w:rsidP="00F53E8B">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 summary of applications</w:t>
      </w:r>
      <w:r w:rsidR="64FFD28D" w:rsidRPr="00B05671">
        <w:rPr>
          <w:b/>
          <w:bCs/>
          <w:smallCaps/>
          <w:color w:val="00B050"/>
        </w:rPr>
        <w:t xml:space="preserve">, safeguarding issues raised by </w:t>
      </w:r>
      <w:proofErr w:type="spellStart"/>
      <w:r w:rsidR="000507CA">
        <w:rPr>
          <w:b/>
          <w:bCs/>
          <w:smallCaps/>
          <w:color w:val="00B050"/>
        </w:rPr>
        <w:t>cafcass</w:t>
      </w:r>
      <w:proofErr w:type="spellEnd"/>
      <w:r w:rsidRPr="00B05671">
        <w:rPr>
          <w:b/>
          <w:bCs/>
          <w:smallCaps/>
          <w:color w:val="00B050"/>
        </w:rPr>
        <w:t xml:space="preserve"> and parties’ po</w:t>
      </w:r>
      <w:r w:rsidR="29871C01" w:rsidRPr="00B05671">
        <w:rPr>
          <w:b/>
          <w:bCs/>
          <w:smallCaps/>
          <w:color w:val="00B050"/>
        </w:rPr>
        <w:t>sitions)</w:t>
      </w:r>
    </w:p>
    <w:p w14:paraId="42ECDCD0" w14:textId="77777777" w:rsidR="00E37998" w:rsidRDefault="00E37998" w:rsidP="000C65CC"/>
    <w:p w14:paraId="1F4A50FD" w14:textId="77777777" w:rsidR="000507CA" w:rsidRDefault="00E37998" w:rsidP="000507CA">
      <w:pPr>
        <w:numPr>
          <w:ilvl w:val="0"/>
          <w:numId w:val="5"/>
        </w:numPr>
        <w:tabs>
          <w:tab w:val="num" w:pos="567"/>
        </w:tabs>
        <w:ind w:left="567" w:hanging="567"/>
        <w:rPr>
          <w:rFonts w:eastAsia="Times New Roman"/>
        </w:rPr>
      </w:pPr>
      <w:r w:rsidRPr="5B4FC259">
        <w:rPr>
          <w:rFonts w:eastAsia="Times New Roman"/>
        </w:rPr>
        <w:t>The issues to be determined by the Family Court within these proceedings are as follows:</w:t>
      </w:r>
      <w:r w:rsidR="000507CA">
        <w:rPr>
          <w:rFonts w:eastAsia="Times New Roman"/>
        </w:rPr>
        <w:t xml:space="preserve"> </w:t>
      </w:r>
    </w:p>
    <w:p w14:paraId="17109D56" w14:textId="02B1D525" w:rsidR="000507CA" w:rsidRPr="00952543" w:rsidRDefault="000507CA" w:rsidP="000C65CC">
      <w:pPr>
        <w:numPr>
          <w:ilvl w:val="1"/>
          <w:numId w:val="5"/>
        </w:numPr>
        <w:tabs>
          <w:tab w:val="left" w:pos="719"/>
          <w:tab w:val="num" w:pos="1134"/>
        </w:tabs>
        <w:ind w:left="1134" w:hanging="567"/>
        <w:rPr>
          <w:rFonts w:eastAsia="Times New Roman"/>
        </w:rPr>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61D569E7" w14:textId="3E9AE64D" w:rsidR="00643995" w:rsidRPr="00B05671" w:rsidRDefault="1E3F5541" w:rsidP="000507CA">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briefly what issues need to be determined within proceedings and why)</w:t>
      </w:r>
    </w:p>
    <w:p w14:paraId="4890D579" w14:textId="77777777" w:rsidR="00E37998" w:rsidRPr="001E6071" w:rsidRDefault="00E37998" w:rsidP="000C65CC"/>
    <w:p w14:paraId="1D0CB846" w14:textId="77777777" w:rsidR="000507CA" w:rsidRDefault="00E37998" w:rsidP="000507CA">
      <w:pPr>
        <w:numPr>
          <w:ilvl w:val="0"/>
          <w:numId w:val="5"/>
        </w:numPr>
        <w:tabs>
          <w:tab w:val="num" w:pos="567"/>
        </w:tabs>
        <w:ind w:left="567" w:hanging="567"/>
        <w:rPr>
          <w:rFonts w:eastAsia="Times New Roman"/>
        </w:rPr>
      </w:pPr>
      <w:r w:rsidRPr="001E6071">
        <w:rPr>
          <w:rFonts w:eastAsia="Times New Roman"/>
        </w:rPr>
        <w:t xml:space="preserve">The Family Court </w:t>
      </w:r>
      <w:r w:rsidR="003D73AB" w:rsidRPr="008E236D">
        <w:rPr>
          <w:rFonts w:eastAsia="Times New Roman"/>
          <w:color w:val="FF0000"/>
        </w:rPr>
        <w:t>[</w:t>
      </w:r>
      <w:r w:rsidRPr="008E236D">
        <w:rPr>
          <w:rFonts w:eastAsia="Times New Roman"/>
          <w:color w:val="FF0000"/>
        </w:rPr>
        <w:t>is considering</w:t>
      </w:r>
      <w:r w:rsidR="008E236D">
        <w:rPr>
          <w:rFonts w:eastAsia="Times New Roman"/>
          <w:color w:val="FF0000"/>
        </w:rPr>
        <w:t xml:space="preserve"> whether</w:t>
      </w:r>
      <w:r w:rsidR="003D73AB" w:rsidRPr="008E236D">
        <w:rPr>
          <w:rFonts w:eastAsia="Times New Roman"/>
          <w:color w:val="FF0000"/>
        </w:rPr>
        <w:t xml:space="preserve">] </w:t>
      </w:r>
      <w:r w:rsidRPr="008E236D">
        <w:rPr>
          <w:rFonts w:eastAsia="Times New Roman"/>
          <w:color w:val="FF0000"/>
        </w:rPr>
        <w:t>/</w:t>
      </w:r>
      <w:r w:rsidR="003D73AB" w:rsidRPr="008E236D">
        <w:rPr>
          <w:rFonts w:eastAsia="Times New Roman"/>
          <w:color w:val="FF0000"/>
        </w:rPr>
        <w:t xml:space="preserve"> [</w:t>
      </w:r>
      <w:r w:rsidRPr="008E236D">
        <w:rPr>
          <w:rFonts w:eastAsia="Times New Roman"/>
          <w:color w:val="FF0000"/>
        </w:rPr>
        <w:t>has determined</w:t>
      </w:r>
      <w:r w:rsidR="008E236D">
        <w:rPr>
          <w:rFonts w:eastAsia="Times New Roman"/>
          <w:color w:val="FF0000"/>
        </w:rPr>
        <w:t xml:space="preserve"> that</w:t>
      </w:r>
      <w:r w:rsidR="003D73AB" w:rsidRPr="008E236D">
        <w:rPr>
          <w:rFonts w:eastAsia="Times New Roman"/>
          <w:color w:val="FF0000"/>
        </w:rPr>
        <w:t>]</w:t>
      </w:r>
      <w:r w:rsidRPr="008E236D">
        <w:rPr>
          <w:rFonts w:eastAsia="Times New Roman"/>
          <w:color w:val="FF0000"/>
        </w:rPr>
        <w:t xml:space="preserve"> </w:t>
      </w:r>
      <w:r w:rsidRPr="001E6071">
        <w:rPr>
          <w:rFonts w:eastAsia="Times New Roman"/>
        </w:rPr>
        <w:t xml:space="preserve">it is necessary to hold a </w:t>
      </w:r>
      <w:r w:rsidR="002D6F04">
        <w:rPr>
          <w:rFonts w:eastAsia="Times New Roman"/>
        </w:rPr>
        <w:t>f</w:t>
      </w:r>
      <w:r w:rsidR="002D6F04" w:rsidRPr="001E6071">
        <w:rPr>
          <w:rFonts w:eastAsia="Times New Roman"/>
        </w:rPr>
        <w:t>act</w:t>
      </w:r>
      <w:r w:rsidR="002D6F04">
        <w:rPr>
          <w:rFonts w:eastAsia="Times New Roman"/>
        </w:rPr>
        <w:t>-finding</w:t>
      </w:r>
      <w:r w:rsidRPr="001E6071">
        <w:rPr>
          <w:rFonts w:eastAsia="Times New Roman"/>
        </w:rPr>
        <w:t xml:space="preserve"> hearing to determine the following issues between the parties which are relevant to the issues in the case:</w:t>
      </w:r>
      <w:r w:rsidR="000507CA">
        <w:rPr>
          <w:rFonts w:eastAsia="Times New Roman"/>
        </w:rPr>
        <w:t xml:space="preserve"> </w:t>
      </w:r>
    </w:p>
    <w:p w14:paraId="21311D7A" w14:textId="0F073916" w:rsidR="000507CA" w:rsidRPr="00952543" w:rsidRDefault="000507CA" w:rsidP="000C65CC">
      <w:pPr>
        <w:numPr>
          <w:ilvl w:val="1"/>
          <w:numId w:val="5"/>
        </w:numPr>
        <w:tabs>
          <w:tab w:val="left" w:pos="719"/>
          <w:tab w:val="num" w:pos="1134"/>
        </w:tabs>
        <w:ind w:left="1134" w:hanging="567"/>
        <w:rPr>
          <w:rFonts w:eastAsia="Times New Roman"/>
        </w:rPr>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2513984F" w14:textId="5781E167" w:rsidR="00643995" w:rsidRPr="00B05671" w:rsidRDefault="67B6082A" w:rsidP="000507CA">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briefly the issues the Court is considering/needs to determine at th</w:t>
      </w:r>
      <w:r w:rsidR="002D6F04">
        <w:rPr>
          <w:b/>
          <w:bCs/>
          <w:smallCaps/>
          <w:color w:val="00B050"/>
        </w:rPr>
        <w:t xml:space="preserve">e fact-finding </w:t>
      </w:r>
      <w:r w:rsidR="00DD5D1D">
        <w:rPr>
          <w:b/>
          <w:bCs/>
          <w:smallCaps/>
          <w:color w:val="00B050"/>
        </w:rPr>
        <w:t>hearing</w:t>
      </w:r>
      <w:r w:rsidRPr="00B05671">
        <w:rPr>
          <w:b/>
          <w:bCs/>
          <w:smallCaps/>
          <w:color w:val="00B050"/>
        </w:rPr>
        <w:t>)</w:t>
      </w:r>
    </w:p>
    <w:p w14:paraId="28C5D7B9" w14:textId="77777777" w:rsidR="00E37998" w:rsidRDefault="00E37998" w:rsidP="000C65CC"/>
    <w:p w14:paraId="5CC44FE5" w14:textId="77777777" w:rsidR="000507CA" w:rsidRDefault="00E37998" w:rsidP="000507CA">
      <w:pPr>
        <w:numPr>
          <w:ilvl w:val="0"/>
          <w:numId w:val="5"/>
        </w:numPr>
        <w:tabs>
          <w:tab w:val="num" w:pos="567"/>
        </w:tabs>
        <w:ind w:left="567" w:hanging="567"/>
        <w:rPr>
          <w:rFonts w:eastAsia="Times New Roman"/>
        </w:rPr>
      </w:pPr>
      <w:r w:rsidRPr="5B4FC259">
        <w:rPr>
          <w:rFonts w:eastAsia="Times New Roman"/>
        </w:rPr>
        <w:t>The child</w:t>
      </w:r>
      <w:r w:rsidR="00AC1C04" w:rsidRPr="00AC1C04">
        <w:rPr>
          <w:rFonts w:eastAsia="Times New Roman"/>
          <w:color w:val="FF0000"/>
        </w:rPr>
        <w:t>[</w:t>
      </w:r>
      <w:r w:rsidRPr="00AC1C04">
        <w:rPr>
          <w:rFonts w:eastAsia="Times New Roman"/>
          <w:color w:val="FF0000"/>
        </w:rPr>
        <w:t>ren</w:t>
      </w:r>
      <w:r w:rsidR="00AC1C04" w:rsidRPr="00AC1C04">
        <w:rPr>
          <w:rFonts w:eastAsia="Times New Roman"/>
          <w:color w:val="FF0000"/>
        </w:rPr>
        <w:t>]</w:t>
      </w:r>
      <w:r w:rsidRPr="5B4FC259">
        <w:rPr>
          <w:rFonts w:eastAsia="Times New Roman"/>
        </w:rPr>
        <w:t>’s current circumstances are as follows:</w:t>
      </w:r>
      <w:r w:rsidR="000507CA">
        <w:rPr>
          <w:rFonts w:eastAsia="Times New Roman"/>
        </w:rPr>
        <w:t xml:space="preserve"> </w:t>
      </w:r>
    </w:p>
    <w:p w14:paraId="51CC0A3F" w14:textId="1CFC5E7B" w:rsidR="00643995" w:rsidRPr="000C65CC" w:rsidRDefault="000507CA" w:rsidP="000C65CC">
      <w:pPr>
        <w:numPr>
          <w:ilvl w:val="1"/>
          <w:numId w:val="5"/>
        </w:numPr>
        <w:tabs>
          <w:tab w:val="left" w:pos="719"/>
          <w:tab w:val="num" w:pos="1134"/>
        </w:tabs>
        <w:ind w:left="1134" w:hanging="567"/>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14C4E262" w14:textId="2CB1068F" w:rsidR="00643995" w:rsidRPr="00B05671" w:rsidRDefault="355A1D9F" w:rsidP="00F53E8B">
      <w:pPr>
        <w:ind w:left="567"/>
        <w:rPr>
          <w:b/>
          <w:bCs/>
          <w:smallCaps/>
          <w:color w:val="00B050"/>
        </w:rPr>
      </w:pPr>
      <w:r w:rsidRPr="00B05671">
        <w:rPr>
          <w:b/>
          <w:bCs/>
          <w:smallCaps/>
          <w:color w:val="00B050"/>
        </w:rPr>
        <w:lastRenderedPageBreak/>
        <w:t>(</w:t>
      </w:r>
      <w:r w:rsidR="000507CA">
        <w:rPr>
          <w:b/>
          <w:bCs/>
          <w:smallCaps/>
          <w:color w:val="00B050"/>
        </w:rPr>
        <w:t>b</w:t>
      </w:r>
      <w:r w:rsidRPr="00B05671">
        <w:rPr>
          <w:b/>
          <w:bCs/>
          <w:smallCaps/>
          <w:color w:val="00B050"/>
        </w:rPr>
        <w:t xml:space="preserve">rief summary of children’s circumstances/who </w:t>
      </w:r>
      <w:r w:rsidR="00551C76" w:rsidRPr="00B05671">
        <w:rPr>
          <w:b/>
          <w:bCs/>
          <w:smallCaps/>
          <w:color w:val="00B050"/>
        </w:rPr>
        <w:t xml:space="preserve">they </w:t>
      </w:r>
      <w:r w:rsidRPr="00B05671">
        <w:rPr>
          <w:b/>
          <w:bCs/>
          <w:smallCaps/>
          <w:color w:val="00B050"/>
        </w:rPr>
        <w:t>live with/what intervention may have occurred/whether having contact/</w:t>
      </w:r>
      <w:r w:rsidR="2E7EBCD6" w:rsidRPr="00B05671">
        <w:rPr>
          <w:b/>
          <w:bCs/>
          <w:smallCaps/>
          <w:color w:val="00B050"/>
        </w:rPr>
        <w:t>etc)</w:t>
      </w:r>
    </w:p>
    <w:p w14:paraId="6F68D08D" w14:textId="77777777" w:rsidR="00E37998" w:rsidRDefault="00E37998" w:rsidP="000C65CC"/>
    <w:p w14:paraId="493690F9" w14:textId="1E556322" w:rsidR="000507CA" w:rsidRDefault="00E37998" w:rsidP="000507CA">
      <w:pPr>
        <w:numPr>
          <w:ilvl w:val="0"/>
          <w:numId w:val="5"/>
        </w:numPr>
        <w:tabs>
          <w:tab w:val="num" w:pos="567"/>
        </w:tabs>
        <w:ind w:left="567" w:hanging="567"/>
        <w:rPr>
          <w:rFonts w:eastAsia="Times New Roman"/>
        </w:rPr>
      </w:pPr>
      <w:r w:rsidRPr="5B4FC259">
        <w:rPr>
          <w:rFonts w:eastAsia="Times New Roman"/>
        </w:rPr>
        <w:t xml:space="preserve">The </w:t>
      </w:r>
      <w:r w:rsidR="000507CA">
        <w:rPr>
          <w:rFonts w:eastAsia="Times New Roman"/>
        </w:rPr>
        <w:t>c</w:t>
      </w:r>
      <w:r w:rsidRPr="5B4FC259">
        <w:rPr>
          <w:rFonts w:eastAsia="Times New Roman"/>
        </w:rPr>
        <w:t xml:space="preserve">ourt has reviewed the Family Court file and considers the following information should be disclosed </w:t>
      </w:r>
      <w:r w:rsidR="00563A45">
        <w:rPr>
          <w:rFonts w:eastAsia="Times New Roman"/>
        </w:rPr>
        <w:t xml:space="preserve">by the police </w:t>
      </w:r>
      <w:r w:rsidR="00893F81" w:rsidRPr="5B4FC259">
        <w:rPr>
          <w:rFonts w:eastAsia="Times New Roman"/>
        </w:rPr>
        <w:t>to</w:t>
      </w:r>
      <w:r w:rsidRPr="5B4FC259">
        <w:rPr>
          <w:rFonts w:eastAsia="Times New Roman"/>
        </w:rPr>
        <w:t xml:space="preserve"> resolve the issues in these </w:t>
      </w:r>
      <w:r w:rsidR="00551C76">
        <w:rPr>
          <w:rFonts w:eastAsia="Times New Roman"/>
        </w:rPr>
        <w:t>f</w:t>
      </w:r>
      <w:r w:rsidRPr="5B4FC259">
        <w:rPr>
          <w:rFonts w:eastAsia="Times New Roman"/>
        </w:rPr>
        <w:t>amily proceedings:</w:t>
      </w:r>
      <w:r w:rsidR="000507CA">
        <w:rPr>
          <w:rFonts w:eastAsia="Times New Roman"/>
        </w:rPr>
        <w:t xml:space="preserve"> </w:t>
      </w:r>
    </w:p>
    <w:p w14:paraId="1004B53C" w14:textId="504A9DC3" w:rsidR="00893F81" w:rsidRPr="000C65CC" w:rsidRDefault="000507CA" w:rsidP="000C65CC">
      <w:pPr>
        <w:numPr>
          <w:ilvl w:val="1"/>
          <w:numId w:val="5"/>
        </w:numPr>
        <w:tabs>
          <w:tab w:val="left" w:pos="719"/>
          <w:tab w:val="num" w:pos="1134"/>
        </w:tabs>
        <w:ind w:left="1134" w:hanging="567"/>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1C471086" w14:textId="23CF6BBB" w:rsidR="00643995" w:rsidRPr="00F8793B" w:rsidRDefault="00F8793B" w:rsidP="00952543">
      <w:pPr>
        <w:ind w:left="567"/>
        <w:rPr>
          <w:b/>
          <w:bCs/>
          <w:smallCaps/>
          <w:color w:val="00B050"/>
        </w:rPr>
      </w:pPr>
      <w:r>
        <w:rPr>
          <w:b/>
          <w:bCs/>
          <w:smallCaps/>
          <w:color w:val="00B050"/>
        </w:rPr>
        <w:t>(</w:t>
      </w:r>
      <w:r w:rsidR="000507CA">
        <w:rPr>
          <w:b/>
          <w:bCs/>
          <w:smallCaps/>
          <w:color w:val="00B050"/>
        </w:rPr>
        <w:t>d</w:t>
      </w:r>
      <w:r w:rsidR="20613C65" w:rsidRPr="00F8793B">
        <w:rPr>
          <w:b/>
          <w:bCs/>
          <w:smallCaps/>
          <w:color w:val="00B050"/>
        </w:rPr>
        <w:t>etail</w:t>
      </w:r>
      <w:r w:rsidR="00551C76" w:rsidRPr="00F8793B">
        <w:rPr>
          <w:b/>
          <w:bCs/>
          <w:smallCaps/>
          <w:color w:val="00B050"/>
        </w:rPr>
        <w:t>:</w:t>
      </w:r>
      <w:r w:rsidR="00643995" w:rsidRPr="00F8793B">
        <w:rPr>
          <w:b/>
          <w:bCs/>
          <w:smallCaps/>
          <w:color w:val="00B050"/>
        </w:rPr>
        <w:br/>
      </w:r>
      <w:r w:rsidR="20613C65" w:rsidRPr="00F8793B">
        <w:rPr>
          <w:b/>
          <w:bCs/>
          <w:smallCaps/>
          <w:color w:val="00B050"/>
        </w:rPr>
        <w:t xml:space="preserve">1) </w:t>
      </w:r>
      <w:r w:rsidR="000507CA">
        <w:rPr>
          <w:b/>
          <w:bCs/>
          <w:smallCaps/>
          <w:color w:val="00B050"/>
        </w:rPr>
        <w:t>t</w:t>
      </w:r>
      <w:r w:rsidR="2844EBDE" w:rsidRPr="00F8793B">
        <w:rPr>
          <w:b/>
          <w:bCs/>
          <w:smallCaps/>
          <w:color w:val="00B050"/>
        </w:rPr>
        <w:t xml:space="preserve">ypes of information required from police for example: </w:t>
      </w:r>
      <w:proofErr w:type="spellStart"/>
      <w:r w:rsidR="000507CA">
        <w:rPr>
          <w:b/>
          <w:bCs/>
          <w:smallCaps/>
          <w:color w:val="00B050"/>
        </w:rPr>
        <w:t>pnc</w:t>
      </w:r>
      <w:proofErr w:type="spellEnd"/>
      <w:r w:rsidR="000507CA">
        <w:rPr>
          <w:b/>
          <w:bCs/>
          <w:smallCaps/>
          <w:color w:val="00B050"/>
        </w:rPr>
        <w:t xml:space="preserve"> </w:t>
      </w:r>
      <w:r w:rsidR="2844EBDE" w:rsidRPr="00F8793B">
        <w:rPr>
          <w:b/>
          <w:bCs/>
          <w:smallCaps/>
          <w:color w:val="00B050"/>
        </w:rPr>
        <w:t xml:space="preserve">records; </w:t>
      </w:r>
      <w:r w:rsidR="000507CA">
        <w:rPr>
          <w:b/>
          <w:bCs/>
          <w:smallCaps/>
          <w:color w:val="00B050"/>
        </w:rPr>
        <w:t>s</w:t>
      </w:r>
      <w:r w:rsidR="2844EBDE" w:rsidRPr="00F8793B">
        <w:rPr>
          <w:b/>
          <w:bCs/>
          <w:smallCaps/>
          <w:color w:val="00B050"/>
        </w:rPr>
        <w:t>ummary report or investigation reports.</w:t>
      </w:r>
      <w:r w:rsidR="000507CA">
        <w:rPr>
          <w:b/>
          <w:bCs/>
          <w:smallCaps/>
          <w:color w:val="00B050"/>
        </w:rPr>
        <w:t xml:space="preserve"> i</w:t>
      </w:r>
      <w:r w:rsidR="2844EBDE" w:rsidRPr="00F8793B">
        <w:rPr>
          <w:b/>
          <w:bCs/>
          <w:smallCaps/>
          <w:color w:val="00B050"/>
        </w:rPr>
        <w:t>f the parties require investigation report</w:t>
      </w:r>
      <w:r w:rsidR="403F2854" w:rsidRPr="00F8793B">
        <w:rPr>
          <w:b/>
          <w:bCs/>
          <w:smallCaps/>
          <w:color w:val="00B050"/>
        </w:rPr>
        <w:t>s</w:t>
      </w:r>
      <w:r w:rsidR="2844EBDE" w:rsidRPr="00F8793B">
        <w:rPr>
          <w:b/>
          <w:bCs/>
          <w:smallCaps/>
          <w:color w:val="00B050"/>
        </w:rPr>
        <w:t>, the order must be specific in terms of the nature and date of allegation.</w:t>
      </w:r>
      <w:r w:rsidR="77B36C81" w:rsidRPr="00F8793B">
        <w:rPr>
          <w:b/>
          <w:bCs/>
          <w:smallCaps/>
          <w:color w:val="00B050"/>
        </w:rPr>
        <w:t xml:space="preserve"> </w:t>
      </w:r>
      <w:r w:rsidR="000507CA">
        <w:rPr>
          <w:b/>
          <w:bCs/>
          <w:smallCaps/>
          <w:color w:val="00B050"/>
        </w:rPr>
        <w:t>s</w:t>
      </w:r>
      <w:r w:rsidR="77B36C81" w:rsidRPr="00F8793B">
        <w:rPr>
          <w:b/>
          <w:bCs/>
          <w:smallCaps/>
          <w:color w:val="00B050"/>
        </w:rPr>
        <w:t>hould the court require digital/audio evidence, the parties will need to sign the undertaking attached to the Annex 1 before disclosure can be made.</w:t>
      </w:r>
      <w:r w:rsidR="2844EBDE" w:rsidRPr="00F8793B">
        <w:rPr>
          <w:b/>
          <w:bCs/>
          <w:smallCaps/>
          <w:color w:val="00B050"/>
        </w:rPr>
        <w:t xml:space="preserve"> </w:t>
      </w:r>
      <w:r w:rsidR="00643995" w:rsidRPr="00F8793B">
        <w:rPr>
          <w:b/>
          <w:bCs/>
          <w:smallCaps/>
          <w:color w:val="00B050"/>
        </w:rPr>
        <w:br/>
      </w:r>
      <w:r w:rsidR="6FFDD9E9" w:rsidRPr="00F8793B">
        <w:rPr>
          <w:b/>
          <w:bCs/>
          <w:smallCaps/>
          <w:color w:val="00B050"/>
        </w:rPr>
        <w:t xml:space="preserve">2) </w:t>
      </w:r>
      <w:r w:rsidR="000507CA">
        <w:rPr>
          <w:b/>
          <w:bCs/>
          <w:smallCaps/>
          <w:color w:val="00B050"/>
        </w:rPr>
        <w:t>n</w:t>
      </w:r>
      <w:r w:rsidR="20613C65" w:rsidRPr="00F8793B">
        <w:rPr>
          <w:b/>
          <w:bCs/>
          <w:smallCaps/>
          <w:color w:val="00B050"/>
        </w:rPr>
        <w:t>ature of allegations</w:t>
      </w:r>
      <w:r w:rsidR="2C2D3547" w:rsidRPr="00F8793B">
        <w:rPr>
          <w:b/>
          <w:bCs/>
          <w:smallCaps/>
          <w:color w:val="00B050"/>
        </w:rPr>
        <w:t xml:space="preserve"> which are key to these proceedings </w:t>
      </w:r>
      <w:r w:rsidR="2ED2D378" w:rsidRPr="00F8793B">
        <w:rPr>
          <w:b/>
          <w:bCs/>
          <w:smallCaps/>
          <w:color w:val="00B050"/>
        </w:rPr>
        <w:t xml:space="preserve">for example: </w:t>
      </w:r>
      <w:r w:rsidR="000507CA">
        <w:rPr>
          <w:b/>
          <w:bCs/>
          <w:smallCaps/>
          <w:color w:val="00B050"/>
        </w:rPr>
        <w:t>d</w:t>
      </w:r>
      <w:r w:rsidR="75414575" w:rsidRPr="00F8793B">
        <w:rPr>
          <w:b/>
          <w:bCs/>
          <w:smallCaps/>
          <w:color w:val="00B050"/>
        </w:rPr>
        <w:t xml:space="preserve">omestic </w:t>
      </w:r>
      <w:r w:rsidR="000507CA">
        <w:rPr>
          <w:b/>
          <w:bCs/>
          <w:smallCaps/>
          <w:color w:val="00B050"/>
        </w:rPr>
        <w:t>v</w:t>
      </w:r>
      <w:r w:rsidR="18754DE9" w:rsidRPr="00F8793B">
        <w:rPr>
          <w:b/>
          <w:bCs/>
          <w:smallCaps/>
          <w:color w:val="00B050"/>
        </w:rPr>
        <w:t>iolence</w:t>
      </w:r>
      <w:r w:rsidR="52DB7C61" w:rsidRPr="00F8793B">
        <w:rPr>
          <w:b/>
          <w:bCs/>
          <w:smallCaps/>
          <w:color w:val="00B050"/>
        </w:rPr>
        <w:t xml:space="preserve">, complaints made </w:t>
      </w:r>
      <w:r w:rsidR="23177202" w:rsidRPr="00F8793B">
        <w:rPr>
          <w:b/>
          <w:bCs/>
          <w:smallCaps/>
          <w:color w:val="00B050"/>
        </w:rPr>
        <w:t>between</w:t>
      </w:r>
      <w:r w:rsidR="52DB7C61" w:rsidRPr="00F8793B">
        <w:rPr>
          <w:b/>
          <w:bCs/>
          <w:smallCaps/>
          <w:color w:val="00B050"/>
        </w:rPr>
        <w:t xml:space="preserve"> parties/others concerning issues</w:t>
      </w:r>
      <w:r w:rsidR="584F17F9" w:rsidRPr="00F8793B">
        <w:rPr>
          <w:b/>
          <w:bCs/>
          <w:smallCaps/>
          <w:color w:val="00B050"/>
        </w:rPr>
        <w:t xml:space="preserve">/information concerning children’s involvement with police, assistance given by </w:t>
      </w:r>
      <w:r w:rsidR="7304D7A6" w:rsidRPr="00F8793B">
        <w:rPr>
          <w:b/>
          <w:bCs/>
          <w:smallCaps/>
          <w:color w:val="00B050"/>
        </w:rPr>
        <w:t>police to parties in relation to relevant issues</w:t>
      </w:r>
      <w:r w:rsidR="377C04C3" w:rsidRPr="00F8793B">
        <w:rPr>
          <w:b/>
          <w:bCs/>
          <w:smallCaps/>
          <w:color w:val="00B050"/>
        </w:rPr>
        <w:t>;</w:t>
      </w:r>
      <w:r w:rsidR="3BA25E92" w:rsidRPr="00F8793B">
        <w:rPr>
          <w:b/>
          <w:bCs/>
          <w:smallCaps/>
          <w:color w:val="00B050"/>
        </w:rPr>
        <w:t xml:space="preserve"> </w:t>
      </w:r>
      <w:r w:rsidR="00643995" w:rsidRPr="00F8793B">
        <w:rPr>
          <w:b/>
          <w:bCs/>
          <w:smallCaps/>
          <w:color w:val="00B050"/>
        </w:rPr>
        <w:br/>
      </w:r>
      <w:r w:rsidR="2FA23FB5" w:rsidRPr="00F8793B">
        <w:rPr>
          <w:b/>
          <w:bCs/>
          <w:smallCaps/>
          <w:color w:val="00B050"/>
        </w:rPr>
        <w:t>3</w:t>
      </w:r>
      <w:r w:rsidR="410EC9CC" w:rsidRPr="00F8793B">
        <w:rPr>
          <w:b/>
          <w:bCs/>
          <w:smallCaps/>
          <w:color w:val="00B050"/>
        </w:rPr>
        <w:t>)</w:t>
      </w:r>
      <w:r w:rsidR="3AA83368" w:rsidRPr="00F8793B">
        <w:rPr>
          <w:b/>
          <w:bCs/>
          <w:smallCaps/>
          <w:color w:val="00B050"/>
        </w:rPr>
        <w:t xml:space="preserve"> </w:t>
      </w:r>
      <w:r w:rsidR="000507CA">
        <w:rPr>
          <w:b/>
          <w:bCs/>
          <w:smallCaps/>
          <w:color w:val="00B050"/>
        </w:rPr>
        <w:t>t</w:t>
      </w:r>
      <w:r w:rsidR="3AA83368" w:rsidRPr="00F8793B">
        <w:rPr>
          <w:b/>
          <w:bCs/>
          <w:smallCaps/>
          <w:color w:val="00B050"/>
        </w:rPr>
        <w:t>imeframe for completing intelligence searches</w:t>
      </w:r>
      <w:r w:rsidR="410EC9CC" w:rsidRPr="00F8793B">
        <w:rPr>
          <w:b/>
          <w:bCs/>
          <w:smallCaps/>
          <w:color w:val="00B050"/>
        </w:rPr>
        <w:t xml:space="preserve"> </w:t>
      </w:r>
      <w:r w:rsidR="277F3D32" w:rsidRPr="00F8793B">
        <w:rPr>
          <w:b/>
          <w:bCs/>
          <w:smallCaps/>
          <w:color w:val="00B050"/>
        </w:rPr>
        <w:t>for example</w:t>
      </w:r>
      <w:r w:rsidR="7F3DB5F5" w:rsidRPr="00F8793B">
        <w:rPr>
          <w:b/>
          <w:bCs/>
          <w:smallCaps/>
          <w:color w:val="00B050"/>
        </w:rPr>
        <w:t xml:space="preserve"> </w:t>
      </w:r>
      <w:r w:rsidR="000507CA">
        <w:rPr>
          <w:b/>
          <w:bCs/>
          <w:smallCaps/>
          <w:color w:val="00B050"/>
        </w:rPr>
        <w:t>‘</w:t>
      </w:r>
      <w:r w:rsidR="7F3DB5F5" w:rsidRPr="00F8793B">
        <w:rPr>
          <w:b/>
          <w:bCs/>
          <w:smallCaps/>
          <w:color w:val="00B050"/>
        </w:rPr>
        <w:t xml:space="preserve">01 </w:t>
      </w:r>
      <w:proofErr w:type="spellStart"/>
      <w:r w:rsidR="000507CA">
        <w:rPr>
          <w:b/>
          <w:bCs/>
          <w:smallCaps/>
          <w:color w:val="00B050"/>
        </w:rPr>
        <w:t>j</w:t>
      </w:r>
      <w:r w:rsidR="7F3DB5F5" w:rsidRPr="00F8793B">
        <w:rPr>
          <w:b/>
          <w:bCs/>
          <w:smallCaps/>
          <w:color w:val="00B050"/>
        </w:rPr>
        <w:t>anuary</w:t>
      </w:r>
      <w:proofErr w:type="spellEnd"/>
      <w:r w:rsidR="277F3D32" w:rsidRPr="00F8793B">
        <w:rPr>
          <w:b/>
          <w:bCs/>
          <w:smallCaps/>
          <w:color w:val="00B050"/>
        </w:rPr>
        <w:t xml:space="preserve"> 202</w:t>
      </w:r>
      <w:r w:rsidR="355CDF91" w:rsidRPr="00F8793B">
        <w:rPr>
          <w:b/>
          <w:bCs/>
          <w:smallCaps/>
          <w:color w:val="00B050"/>
        </w:rPr>
        <w:t>2</w:t>
      </w:r>
      <w:r w:rsidR="277F3D32" w:rsidRPr="00F8793B">
        <w:rPr>
          <w:b/>
          <w:bCs/>
          <w:smallCaps/>
          <w:color w:val="00B050"/>
        </w:rPr>
        <w:t xml:space="preserve"> to date</w:t>
      </w:r>
      <w:r w:rsidR="000507CA">
        <w:rPr>
          <w:b/>
          <w:bCs/>
          <w:smallCaps/>
          <w:color w:val="00B050"/>
        </w:rPr>
        <w:t>’</w:t>
      </w:r>
      <w:r>
        <w:rPr>
          <w:b/>
          <w:bCs/>
          <w:smallCaps/>
          <w:color w:val="00B050"/>
        </w:rPr>
        <w:t>)</w:t>
      </w:r>
      <w:r w:rsidR="00643995" w:rsidRPr="00F8793B">
        <w:rPr>
          <w:b/>
          <w:bCs/>
          <w:smallCaps/>
          <w:color w:val="00B050"/>
        </w:rPr>
        <w:br/>
      </w:r>
    </w:p>
    <w:p w14:paraId="2B14F354" w14:textId="77777777" w:rsidR="00BD4333" w:rsidRDefault="00BD4333" w:rsidP="00BD4333">
      <w:pPr>
        <w:pStyle w:val="ListParagraph"/>
        <w:numPr>
          <w:ilvl w:val="0"/>
          <w:numId w:val="5"/>
        </w:numPr>
        <w:tabs>
          <w:tab w:val="num" w:pos="567"/>
        </w:tabs>
        <w:rPr>
          <w:rFonts w:eastAsia="Times New Roman"/>
        </w:rPr>
      </w:pPr>
      <w:r w:rsidRPr="001E6071">
        <w:rPr>
          <w:rFonts w:eastAsia="Times New Roman"/>
        </w:rPr>
        <w:t>The timetable for the Family Court proceedings is as follows:</w:t>
      </w:r>
    </w:p>
    <w:p w14:paraId="791DF5E7" w14:textId="67649795" w:rsidR="00893F81" w:rsidRPr="00893F81" w:rsidRDefault="00893F81" w:rsidP="00893F81">
      <w:pPr>
        <w:numPr>
          <w:ilvl w:val="1"/>
          <w:numId w:val="5"/>
        </w:numPr>
        <w:tabs>
          <w:tab w:val="num" w:pos="1134"/>
        </w:tabs>
        <w:ind w:left="1134" w:hanging="567"/>
        <w:rPr>
          <w:rFonts w:eastAsia="Times New Roman"/>
          <w:color w:val="FF0000"/>
        </w:rPr>
      </w:pPr>
      <w:r w:rsidRPr="00150524">
        <w:rPr>
          <w:rFonts w:eastAsia="Times New Roman"/>
          <w:color w:val="FF0000"/>
        </w:rPr>
        <w:t>[</w:t>
      </w:r>
      <w:r w:rsidRPr="00F751B3">
        <w:rPr>
          <w:rFonts w:eastAsia="Times New Roman"/>
          <w:i/>
          <w:iCs/>
          <w:color w:val="FF0000"/>
        </w:rPr>
        <w:t>insert date and purpose of next hearing, timetable for filing evidence etc</w:t>
      </w:r>
      <w:r w:rsidRPr="00150524">
        <w:rPr>
          <w:rFonts w:eastAsia="Times New Roman"/>
          <w:color w:val="FF0000"/>
        </w:rPr>
        <w:t>]</w:t>
      </w:r>
    </w:p>
    <w:p w14:paraId="01D031D9" w14:textId="77777777" w:rsidR="00BD4333" w:rsidRPr="00F53E8B" w:rsidRDefault="00BD4333" w:rsidP="000C65CC"/>
    <w:p w14:paraId="489B2DB9" w14:textId="776296FB" w:rsidR="00726A1F" w:rsidRPr="00CD42CB" w:rsidRDefault="00A94D7C" w:rsidP="00053C3E">
      <w:pPr>
        <w:rPr>
          <w:b/>
          <w:bCs/>
          <w:u w:val="single"/>
        </w:rPr>
      </w:pPr>
      <w:r>
        <w:rPr>
          <w:b/>
          <w:bCs/>
          <w:u w:val="single"/>
        </w:rPr>
        <w:t>IT IS ORDERED</w:t>
      </w:r>
      <w:r w:rsidRPr="00B332A8">
        <w:rPr>
          <w:b/>
          <w:bCs/>
          <w:u w:val="single"/>
        </w:rPr>
        <w:t xml:space="preserve"> </w:t>
      </w:r>
      <w:r w:rsidR="00E238F2" w:rsidRPr="00B332A8">
        <w:rPr>
          <w:b/>
          <w:bCs/>
          <w:color w:val="FF0000"/>
          <w:u w:val="single"/>
        </w:rPr>
        <w:t>[</w:t>
      </w:r>
      <w:r w:rsidRPr="00B332A8">
        <w:rPr>
          <w:b/>
          <w:bCs/>
          <w:color w:val="FF0000"/>
          <w:u w:val="single"/>
        </w:rPr>
        <w:t>BY CONSENT</w:t>
      </w:r>
      <w:r w:rsidR="00E238F2" w:rsidRPr="00B332A8">
        <w:rPr>
          <w:b/>
          <w:bCs/>
          <w:color w:val="FF0000"/>
          <w:u w:val="single"/>
        </w:rPr>
        <w:t>]</w:t>
      </w:r>
      <w:r w:rsidRPr="00B332A8">
        <w:rPr>
          <w:b/>
          <w:bCs/>
          <w:u w:val="single"/>
        </w:rPr>
        <w:t xml:space="preserve"> </w:t>
      </w:r>
      <w:r>
        <w:rPr>
          <w:b/>
          <w:bCs/>
          <w:u w:val="single"/>
        </w:rPr>
        <w:t>THAT:</w:t>
      </w:r>
    </w:p>
    <w:p w14:paraId="66574C1D" w14:textId="77777777" w:rsidR="00A66B69" w:rsidRDefault="00A66B69" w:rsidP="00A66B69"/>
    <w:p w14:paraId="3EBCEDF8" w14:textId="537DBA5C" w:rsidR="5B4FC259" w:rsidRPr="00F8793B" w:rsidRDefault="003B567E" w:rsidP="00A66B69">
      <w:pPr>
        <w:rPr>
          <w:b/>
          <w:bCs/>
          <w:smallCaps/>
          <w:color w:val="00B050"/>
        </w:rPr>
      </w:pPr>
      <w:r w:rsidRPr="00F8793B">
        <w:rPr>
          <w:b/>
          <w:bCs/>
          <w:smallCaps/>
          <w:color w:val="00B050"/>
        </w:rPr>
        <w:t>(</w:t>
      </w:r>
      <w:r w:rsidR="000507CA">
        <w:rPr>
          <w:b/>
          <w:bCs/>
          <w:smallCaps/>
          <w:color w:val="00B050"/>
        </w:rPr>
        <w:t>c</w:t>
      </w:r>
      <w:r w:rsidR="75107AAF" w:rsidRPr="00F8793B">
        <w:rPr>
          <w:b/>
          <w:bCs/>
          <w:smallCaps/>
          <w:color w:val="00B050"/>
        </w:rPr>
        <w:t>ases involving</w:t>
      </w:r>
      <w:r w:rsidR="000507CA">
        <w:rPr>
          <w:b/>
          <w:bCs/>
          <w:smallCaps/>
          <w:color w:val="00B050"/>
        </w:rPr>
        <w:t xml:space="preserve"> l</w:t>
      </w:r>
      <w:r w:rsidR="75107AAF" w:rsidRPr="00F8793B">
        <w:rPr>
          <w:b/>
          <w:bCs/>
          <w:smallCaps/>
          <w:color w:val="00B050"/>
        </w:rPr>
        <w:t>itigants</w:t>
      </w:r>
      <w:r w:rsidR="12ED85F4" w:rsidRPr="00F8793B">
        <w:rPr>
          <w:b/>
          <w:bCs/>
          <w:smallCaps/>
          <w:color w:val="00B050"/>
        </w:rPr>
        <w:t xml:space="preserve"> in person/</w:t>
      </w:r>
      <w:r w:rsidR="000507CA">
        <w:rPr>
          <w:b/>
          <w:bCs/>
          <w:smallCaps/>
          <w:color w:val="00B050"/>
        </w:rPr>
        <w:t>c</w:t>
      </w:r>
      <w:r w:rsidR="12ED85F4" w:rsidRPr="00F8793B">
        <w:rPr>
          <w:b/>
          <w:bCs/>
          <w:smallCaps/>
          <w:color w:val="00B050"/>
        </w:rPr>
        <w:t>ourt ordered disclosure</w:t>
      </w:r>
      <w:r w:rsidRPr="00F8793B">
        <w:rPr>
          <w:b/>
          <w:bCs/>
          <w:smallCaps/>
          <w:color w:val="00B050"/>
        </w:rPr>
        <w:t>)</w:t>
      </w:r>
    </w:p>
    <w:p w14:paraId="2A0A1420" w14:textId="326E4CCC" w:rsidR="00C26059" w:rsidRPr="001E6071" w:rsidRDefault="003250F1" w:rsidP="00053C3E">
      <w:pPr>
        <w:numPr>
          <w:ilvl w:val="0"/>
          <w:numId w:val="5"/>
        </w:numPr>
        <w:tabs>
          <w:tab w:val="num" w:pos="567"/>
        </w:tabs>
        <w:ind w:left="567" w:hanging="567"/>
        <w:rPr>
          <w:rFonts w:eastAsia="Times New Roman"/>
        </w:rPr>
      </w:pPr>
      <w:r w:rsidRPr="001E6071">
        <w:rPr>
          <w:rFonts w:eastAsia="Calibri"/>
        </w:rPr>
        <w:t>The</w:t>
      </w:r>
      <w:r w:rsidRPr="001E6071">
        <w:rPr>
          <w:rFonts w:eastAsia="Times New Roman"/>
        </w:rPr>
        <w:t xml:space="preserve"> </w:t>
      </w:r>
      <w:r w:rsidR="00C26059" w:rsidRPr="00F53E8B">
        <w:rPr>
          <w:rFonts w:eastAsia="Times New Roman"/>
          <w:color w:val="FF0000"/>
        </w:rPr>
        <w:t>[</w:t>
      </w:r>
      <w:r w:rsidRPr="00F53E8B">
        <w:rPr>
          <w:rFonts w:eastAsia="Times New Roman"/>
          <w:color w:val="FF0000"/>
        </w:rPr>
        <w:t xml:space="preserve">Commissioner of the </w:t>
      </w:r>
      <w:r w:rsidR="00C26059" w:rsidRPr="00F53E8B">
        <w:rPr>
          <w:rFonts w:eastAsia="Times New Roman"/>
          <w:color w:val="FF0000"/>
        </w:rPr>
        <w:t xml:space="preserve">Metropolitan Police] </w:t>
      </w:r>
      <w:r w:rsidR="002F594A" w:rsidRPr="00F53E8B">
        <w:rPr>
          <w:rFonts w:eastAsia="Times New Roman"/>
          <w:color w:val="FF0000"/>
        </w:rPr>
        <w:t xml:space="preserve">/ </w:t>
      </w:r>
      <w:r w:rsidR="00C26059" w:rsidRPr="00F53E8B">
        <w:rPr>
          <w:rFonts w:eastAsia="Times New Roman"/>
          <w:color w:val="FF0000"/>
        </w:rPr>
        <w:t>[Chief Constable of [</w:t>
      </w:r>
      <w:r w:rsidR="00454640">
        <w:rPr>
          <w:rFonts w:eastAsia="Times New Roman"/>
          <w:i/>
          <w:iCs/>
          <w:color w:val="FF0000"/>
        </w:rPr>
        <w:t>name of police force</w:t>
      </w:r>
      <w:r w:rsidR="00C26059" w:rsidRPr="00F53E8B">
        <w:rPr>
          <w:rFonts w:eastAsia="Times New Roman"/>
          <w:color w:val="FF0000"/>
        </w:rPr>
        <w:t xml:space="preserve">]] </w:t>
      </w:r>
      <w:r w:rsidR="00C26059" w:rsidRPr="001E6071">
        <w:rPr>
          <w:rFonts w:eastAsia="Times New Roman"/>
        </w:rPr>
        <w:t xml:space="preserve">shall by 4.00pm on </w:t>
      </w:r>
      <w:r w:rsidR="00115845" w:rsidRPr="00F53E8B">
        <w:rPr>
          <w:rFonts w:eastAsia="Times New Roman"/>
          <w:color w:val="FF0000"/>
        </w:rPr>
        <w:t>[</w:t>
      </w:r>
      <w:r w:rsidR="00115845" w:rsidRPr="00F53E8B">
        <w:rPr>
          <w:rFonts w:eastAsia="Times New Roman"/>
          <w:i/>
          <w:iCs/>
          <w:color w:val="FF0000"/>
        </w:rPr>
        <w:t>date</w:t>
      </w:r>
      <w:r w:rsidR="00115845" w:rsidRPr="00F53E8B">
        <w:rPr>
          <w:rFonts w:eastAsia="Times New Roman"/>
          <w:color w:val="FF0000"/>
        </w:rPr>
        <w:t>]</w:t>
      </w:r>
      <w:r w:rsidR="00115845" w:rsidRPr="001E6071">
        <w:rPr>
          <w:rFonts w:eastAsia="Times New Roman"/>
        </w:rPr>
        <w:t xml:space="preserve"> disclose to the </w:t>
      </w:r>
      <w:r w:rsidR="00C2286E" w:rsidRPr="001E6071">
        <w:rPr>
          <w:rFonts w:eastAsia="Times New Roman"/>
        </w:rPr>
        <w:t xml:space="preserve">court and to the </w:t>
      </w:r>
      <w:proofErr w:type="gramStart"/>
      <w:r w:rsidR="00C2286E" w:rsidRPr="001E6071">
        <w:rPr>
          <w:rFonts w:eastAsia="Times New Roman"/>
        </w:rPr>
        <w:t>parties</w:t>
      </w:r>
      <w:proofErr w:type="gramEnd"/>
      <w:r w:rsidR="00E37998" w:rsidRPr="001E6071">
        <w:rPr>
          <w:rFonts w:eastAsia="Times New Roman"/>
        </w:rPr>
        <w:t xml:space="preserve"> relevant information as to</w:t>
      </w:r>
      <w:r w:rsidR="00115845" w:rsidRPr="001E6071">
        <w:rPr>
          <w:rFonts w:eastAsia="Times New Roman"/>
        </w:rPr>
        <w:t xml:space="preserve"> the following</w:t>
      </w:r>
      <w:r w:rsidR="00E37998" w:rsidRPr="001E6071">
        <w:rPr>
          <w:rFonts w:eastAsia="Times New Roman"/>
        </w:rPr>
        <w:t>:</w:t>
      </w:r>
    </w:p>
    <w:p w14:paraId="248EB956" w14:textId="77777777" w:rsidR="00E37998" w:rsidRPr="001E6071" w:rsidRDefault="00E37998" w:rsidP="000C65CC"/>
    <w:p w14:paraId="21E963C4" w14:textId="32BC8E38" w:rsidR="00E37998" w:rsidRPr="001E6071" w:rsidRDefault="00E37998" w:rsidP="00E37998">
      <w:pPr>
        <w:ind w:left="567"/>
        <w:rPr>
          <w:rFonts w:eastAsia="Times New Roman"/>
        </w:rPr>
      </w:pPr>
      <w:r w:rsidRPr="001E6071">
        <w:rPr>
          <w:rFonts w:eastAsia="Times New Roman"/>
        </w:rPr>
        <w:t>The issues to be determined by the Family Court</w:t>
      </w:r>
    </w:p>
    <w:p w14:paraId="4F303601" w14:textId="0162F93F" w:rsidR="00E37998" w:rsidRPr="001E6071" w:rsidRDefault="00E37998" w:rsidP="00E37998">
      <w:pPr>
        <w:ind w:left="567"/>
        <w:rPr>
          <w:rFonts w:eastAsia="Times New Roman"/>
        </w:rPr>
      </w:pPr>
      <w:r w:rsidRPr="001E6071">
        <w:rPr>
          <w:rFonts w:eastAsia="Times New Roman"/>
        </w:rPr>
        <w:t xml:space="preserve">The issues to be determined at the </w:t>
      </w:r>
      <w:r w:rsidR="00376B35">
        <w:rPr>
          <w:rFonts w:eastAsia="Times New Roman"/>
        </w:rPr>
        <w:t>f</w:t>
      </w:r>
      <w:r w:rsidRPr="001E6071">
        <w:rPr>
          <w:rFonts w:eastAsia="Times New Roman"/>
        </w:rPr>
        <w:t xml:space="preserve">act </w:t>
      </w:r>
      <w:r w:rsidR="00376B35">
        <w:rPr>
          <w:rFonts w:eastAsia="Times New Roman"/>
        </w:rPr>
        <w:t>f</w:t>
      </w:r>
      <w:r w:rsidRPr="001E6071">
        <w:rPr>
          <w:rFonts w:eastAsia="Times New Roman"/>
        </w:rPr>
        <w:t xml:space="preserve">inding </w:t>
      </w:r>
      <w:proofErr w:type="gramStart"/>
      <w:r w:rsidRPr="001E6071">
        <w:rPr>
          <w:rFonts w:eastAsia="Times New Roman"/>
        </w:rPr>
        <w:t>hearing</w:t>
      </w:r>
      <w:proofErr w:type="gramEnd"/>
    </w:p>
    <w:p w14:paraId="155082C6" w14:textId="3E2BD5F9" w:rsidR="00643995" w:rsidRPr="001E6071" w:rsidRDefault="00643995" w:rsidP="0036669C">
      <w:pPr>
        <w:rPr>
          <w:rFonts w:eastAsia="Times New Roman"/>
        </w:rPr>
      </w:pPr>
    </w:p>
    <w:p w14:paraId="6DD0BC31" w14:textId="05AD4987" w:rsidR="00643995" w:rsidRPr="001E6071" w:rsidRDefault="00643995" w:rsidP="00E37998">
      <w:pPr>
        <w:ind w:left="567"/>
        <w:rPr>
          <w:rFonts w:eastAsia="Times New Roman"/>
        </w:rPr>
      </w:pPr>
      <w:r w:rsidRPr="001E6071">
        <w:rPr>
          <w:rFonts w:eastAsia="Times New Roman"/>
        </w:rPr>
        <w:t>Specifically:</w:t>
      </w:r>
    </w:p>
    <w:p w14:paraId="1A7037BA" w14:textId="129CEF91" w:rsidR="00AF3DB8" w:rsidRDefault="39783E76" w:rsidP="60AEB05F">
      <w:pPr>
        <w:ind w:left="567"/>
      </w:pPr>
      <w:r w:rsidRPr="000D75DB">
        <w:rPr>
          <w:rFonts w:eastAsia="Times New Roman"/>
        </w:rPr>
        <w:t>As set out pursuant to para</w:t>
      </w:r>
      <w:r w:rsidR="00A66B69">
        <w:rPr>
          <w:rFonts w:eastAsia="Times New Roman"/>
        </w:rPr>
        <w:t>graph</w:t>
      </w:r>
      <w:r w:rsidRPr="000D75DB">
        <w:rPr>
          <w:rFonts w:eastAsia="Times New Roman"/>
        </w:rPr>
        <w:t>s 5-9 above</w:t>
      </w:r>
      <w:r w:rsidRPr="001E6071">
        <w:br/>
      </w:r>
    </w:p>
    <w:p w14:paraId="758A317D" w14:textId="77777777" w:rsidR="00893F81" w:rsidRDefault="00AF3DB8" w:rsidP="60AEB05F">
      <w:pPr>
        <w:ind w:left="567"/>
      </w:pPr>
      <w:r>
        <w:t>In respect of:</w:t>
      </w:r>
    </w:p>
    <w:p w14:paraId="1C535947" w14:textId="1FB4A5EA" w:rsidR="39783E76" w:rsidRPr="00684C11" w:rsidRDefault="00893F81" w:rsidP="00893F81">
      <w:pPr>
        <w:pStyle w:val="ListParagraph"/>
        <w:numPr>
          <w:ilvl w:val="0"/>
          <w:numId w:val="24"/>
        </w:numPr>
        <w:rPr>
          <w:b/>
          <w:bCs/>
          <w:color w:val="00B050"/>
        </w:rPr>
      </w:pPr>
      <w:r w:rsidRPr="00952543">
        <w:rPr>
          <w:color w:val="FF0000"/>
        </w:rPr>
        <w:t>[</w:t>
      </w:r>
      <w:r w:rsidR="000507CA">
        <w:rPr>
          <w:i/>
          <w:iCs/>
          <w:color w:val="FF0000"/>
        </w:rPr>
        <w:t>List p</w:t>
      </w:r>
      <w:r w:rsidR="55E95595" w:rsidRPr="00893F81">
        <w:rPr>
          <w:i/>
          <w:iCs/>
          <w:color w:val="FF0000"/>
        </w:rPr>
        <w:t>arties</w:t>
      </w:r>
      <w:r w:rsidR="000507CA">
        <w:rPr>
          <w:i/>
          <w:iCs/>
          <w:color w:val="FF0000"/>
        </w:rPr>
        <w:t>’</w:t>
      </w:r>
      <w:r w:rsidR="55E95595" w:rsidRPr="00893F81">
        <w:rPr>
          <w:i/>
          <w:iCs/>
          <w:color w:val="FF0000"/>
        </w:rPr>
        <w:t xml:space="preserve"> details</w:t>
      </w:r>
      <w:r w:rsidR="290106A2" w:rsidRPr="00893F81">
        <w:rPr>
          <w:i/>
          <w:iCs/>
          <w:color w:val="FF0000"/>
        </w:rPr>
        <w:t>,</w:t>
      </w:r>
      <w:r w:rsidR="55E95595" w:rsidRPr="00893F81">
        <w:rPr>
          <w:i/>
          <w:iCs/>
          <w:color w:val="FF0000"/>
        </w:rPr>
        <w:t xml:space="preserve"> to include names, date of birth and any known addresses</w:t>
      </w:r>
      <w:r w:rsidR="3CCEF282" w:rsidRPr="00893F81">
        <w:rPr>
          <w:i/>
          <w:iCs/>
          <w:color w:val="FF0000"/>
        </w:rPr>
        <w:t xml:space="preserve"> including email addresses</w:t>
      </w:r>
      <w:r w:rsidR="5EDCA432" w:rsidRPr="00893F81">
        <w:rPr>
          <w:i/>
          <w:iCs/>
          <w:color w:val="FF0000"/>
        </w:rPr>
        <w:t xml:space="preserve"> </w:t>
      </w:r>
      <w:r w:rsidR="009C77BD" w:rsidRPr="009C77BD">
        <w:rPr>
          <w:b/>
          <w:bCs/>
          <w:smallCaps/>
          <w:color w:val="00B050"/>
        </w:rPr>
        <w:t>(</w:t>
      </w:r>
      <w:r w:rsidR="000507CA">
        <w:rPr>
          <w:b/>
          <w:bCs/>
          <w:smallCaps/>
          <w:color w:val="00B050"/>
        </w:rPr>
        <w:t>w</w:t>
      </w:r>
      <w:r w:rsidR="5EDCA432" w:rsidRPr="009C77BD">
        <w:rPr>
          <w:b/>
          <w:bCs/>
          <w:smallCaps/>
          <w:color w:val="00B050"/>
        </w:rPr>
        <w:t xml:space="preserve">ithout this information the police will not be </w:t>
      </w:r>
      <w:bookmarkStart w:id="12" w:name="_Int_BcM6gtOp"/>
      <w:r w:rsidR="5EDCA432" w:rsidRPr="009C77BD">
        <w:rPr>
          <w:b/>
          <w:bCs/>
          <w:smallCaps/>
          <w:color w:val="00B050"/>
        </w:rPr>
        <w:t>in a position</w:t>
      </w:r>
      <w:bookmarkEnd w:id="12"/>
      <w:r w:rsidR="5EDCA432" w:rsidRPr="009C77BD">
        <w:rPr>
          <w:b/>
          <w:bCs/>
          <w:smallCaps/>
          <w:color w:val="00B050"/>
        </w:rPr>
        <w:t xml:space="preserve"> to</w:t>
      </w:r>
      <w:r w:rsidR="5FF69A4B" w:rsidRPr="009C77BD">
        <w:rPr>
          <w:b/>
          <w:bCs/>
          <w:smallCaps/>
          <w:color w:val="00B050"/>
        </w:rPr>
        <w:t xml:space="preserve"> complete intelligence searches and</w:t>
      </w:r>
      <w:r w:rsidR="5EDCA432" w:rsidRPr="009C77BD">
        <w:rPr>
          <w:b/>
          <w:bCs/>
          <w:smallCaps/>
          <w:color w:val="00B050"/>
        </w:rPr>
        <w:t xml:space="preserve"> comply with the order.</w:t>
      </w:r>
      <w:r w:rsidR="009C77BD" w:rsidRPr="009C77BD">
        <w:rPr>
          <w:b/>
          <w:bCs/>
          <w:smallCaps/>
          <w:color w:val="00B050"/>
        </w:rPr>
        <w:t>)</w:t>
      </w:r>
      <w:r w:rsidRPr="009C77BD">
        <w:rPr>
          <w:color w:val="FF0000"/>
        </w:rPr>
        <w:t>]</w:t>
      </w:r>
    </w:p>
    <w:p w14:paraId="783B945C" w14:textId="704DB6E8" w:rsidR="00684C11" w:rsidRPr="00893F81" w:rsidRDefault="00684C11" w:rsidP="00893F81">
      <w:pPr>
        <w:pStyle w:val="ListParagraph"/>
        <w:numPr>
          <w:ilvl w:val="0"/>
          <w:numId w:val="24"/>
        </w:numPr>
        <w:rPr>
          <w:b/>
          <w:bCs/>
          <w:color w:val="00B050"/>
        </w:rPr>
      </w:pPr>
      <w:r>
        <w:rPr>
          <w:color w:val="FF0000"/>
        </w:rPr>
        <w:t>[[</w:t>
      </w:r>
      <w:r w:rsidR="000507CA">
        <w:rPr>
          <w:i/>
          <w:iCs/>
          <w:color w:val="FF0000"/>
        </w:rPr>
        <w:t>N</w:t>
      </w:r>
      <w:r>
        <w:rPr>
          <w:i/>
          <w:iCs/>
          <w:color w:val="FF0000"/>
        </w:rPr>
        <w:t>ame</w:t>
      </w:r>
      <w:r>
        <w:rPr>
          <w:color w:val="FF0000"/>
        </w:rPr>
        <w:t>] whose confidential details are contained in the annex to this order.]</w:t>
      </w:r>
    </w:p>
    <w:p w14:paraId="2F1F4586" w14:textId="77777777" w:rsidR="00A66B69" w:rsidRDefault="00A66B69" w:rsidP="00A66B69"/>
    <w:p w14:paraId="0C85C1F1" w14:textId="706EC542" w:rsidR="00E52DD6" w:rsidRPr="00F8793B" w:rsidRDefault="003B567E" w:rsidP="00A66B69">
      <w:pPr>
        <w:rPr>
          <w:b/>
          <w:bCs/>
          <w:smallCaps/>
          <w:color w:val="00B050"/>
        </w:rPr>
      </w:pPr>
      <w:r w:rsidRPr="00F8793B">
        <w:rPr>
          <w:b/>
          <w:bCs/>
          <w:smallCaps/>
          <w:color w:val="00B050"/>
        </w:rPr>
        <w:t>(</w:t>
      </w:r>
      <w:r w:rsidR="00942013">
        <w:rPr>
          <w:b/>
          <w:bCs/>
          <w:smallCaps/>
          <w:color w:val="00B050"/>
        </w:rPr>
        <w:t>c</w:t>
      </w:r>
      <w:r w:rsidR="6C01E7C8" w:rsidRPr="00F8793B">
        <w:rPr>
          <w:b/>
          <w:bCs/>
          <w:smallCaps/>
          <w:color w:val="00B050"/>
        </w:rPr>
        <w:t>ases involving legal representatives</w:t>
      </w:r>
      <w:r w:rsidRPr="00F8793B">
        <w:rPr>
          <w:b/>
          <w:bCs/>
          <w:smallCaps/>
          <w:color w:val="00B050"/>
        </w:rPr>
        <w:t>)</w:t>
      </w:r>
    </w:p>
    <w:p w14:paraId="5706A853" w14:textId="28606CED" w:rsidR="3F0B5FBB" w:rsidRPr="003B567E" w:rsidRDefault="3F0B5FBB" w:rsidP="003B567E">
      <w:pPr>
        <w:pStyle w:val="ListParagraph"/>
        <w:numPr>
          <w:ilvl w:val="0"/>
          <w:numId w:val="5"/>
        </w:numPr>
        <w:tabs>
          <w:tab w:val="num" w:pos="567"/>
        </w:tabs>
        <w:ind w:left="567" w:hanging="567"/>
        <w:rPr>
          <w:rFonts w:eastAsia="Times New Roman"/>
        </w:rPr>
      </w:pPr>
      <w:r w:rsidRPr="003B567E">
        <w:rPr>
          <w:rFonts w:eastAsia="Calibri"/>
        </w:rPr>
        <w:t>The</w:t>
      </w:r>
      <w:r w:rsidRPr="003B567E">
        <w:rPr>
          <w:rFonts w:eastAsia="Times New Roman"/>
        </w:rPr>
        <w:t xml:space="preserve"> </w:t>
      </w:r>
      <w:r w:rsidR="6BD3CC17" w:rsidRPr="003B567E">
        <w:rPr>
          <w:rFonts w:eastAsia="Times New Roman"/>
        </w:rPr>
        <w:t xml:space="preserve">solicitor for </w:t>
      </w:r>
      <w:r w:rsidR="00104D7F" w:rsidRPr="00104D7F">
        <w:rPr>
          <w:rFonts w:eastAsia="Times New Roman"/>
          <w:color w:val="FF0000"/>
        </w:rPr>
        <w:t>[</w:t>
      </w:r>
      <w:r w:rsidR="00104D7F" w:rsidRPr="00F266EE">
        <w:rPr>
          <w:rFonts w:eastAsia="Times New Roman"/>
          <w:i/>
          <w:iCs/>
          <w:color w:val="FF0000"/>
        </w:rPr>
        <w:t>name of party</w:t>
      </w:r>
      <w:r w:rsidR="00104D7F" w:rsidRPr="00104D7F">
        <w:rPr>
          <w:rFonts w:eastAsia="Times New Roman"/>
          <w:color w:val="FF0000"/>
        </w:rPr>
        <w:t>]</w:t>
      </w:r>
      <w:r w:rsidR="60F76631" w:rsidRPr="003B567E">
        <w:rPr>
          <w:rFonts w:eastAsia="Times New Roman"/>
        </w:rPr>
        <w:t xml:space="preserve">, shall within 3 </w:t>
      </w:r>
      <w:r w:rsidR="25CDA79F" w:rsidRPr="003B567E">
        <w:rPr>
          <w:rFonts w:eastAsia="Times New Roman"/>
        </w:rPr>
        <w:t>business</w:t>
      </w:r>
      <w:r w:rsidR="60F76631" w:rsidRPr="003B567E">
        <w:rPr>
          <w:rFonts w:eastAsia="Times New Roman"/>
        </w:rPr>
        <w:t xml:space="preserve"> days, submit an Annex 1</w:t>
      </w:r>
      <w:r w:rsidR="003B567E">
        <w:rPr>
          <w:rFonts w:eastAsia="Times New Roman"/>
        </w:rPr>
        <w:t xml:space="preserve"> </w:t>
      </w:r>
      <w:r w:rsidR="60F76631" w:rsidRPr="003B567E">
        <w:rPr>
          <w:rFonts w:eastAsia="Times New Roman"/>
        </w:rPr>
        <w:t xml:space="preserve">application to the police for the following information: </w:t>
      </w:r>
    </w:p>
    <w:p w14:paraId="2D9827E5" w14:textId="34517DEB" w:rsidR="5B4FC259" w:rsidRDefault="5B4FC259" w:rsidP="5B4FC259">
      <w:pPr>
        <w:ind w:left="567"/>
        <w:rPr>
          <w:rFonts w:eastAsia="Times New Roman"/>
          <w:color w:val="FF0000"/>
        </w:rPr>
      </w:pPr>
      <w:r>
        <w:lastRenderedPageBreak/>
        <w:br/>
      </w:r>
      <w:r w:rsidR="5A256EF3" w:rsidRPr="000D75DB">
        <w:rPr>
          <w:rFonts w:eastAsia="Times New Roman"/>
        </w:rPr>
        <w:t>As set out pursuant to para</w:t>
      </w:r>
      <w:r w:rsidR="00A66B69">
        <w:rPr>
          <w:rFonts w:eastAsia="Times New Roman"/>
        </w:rPr>
        <w:t>graph</w:t>
      </w:r>
      <w:r w:rsidR="5A256EF3" w:rsidRPr="000D75DB">
        <w:rPr>
          <w:rFonts w:eastAsia="Times New Roman"/>
        </w:rPr>
        <w:t>s 5-9 above</w:t>
      </w:r>
      <w:r w:rsidR="0036669C">
        <w:rPr>
          <w:rFonts w:eastAsia="Times New Roman"/>
        </w:rPr>
        <w:t>.</w:t>
      </w:r>
    </w:p>
    <w:p w14:paraId="119DA039" w14:textId="2FF7E06A" w:rsidR="5B4FC259" w:rsidRDefault="5B4FC259" w:rsidP="5B4FC259">
      <w:pPr>
        <w:rPr>
          <w:rFonts w:eastAsia="Times New Roman"/>
        </w:rPr>
      </w:pPr>
    </w:p>
    <w:p w14:paraId="22808004" w14:textId="5622FC06" w:rsidR="00BD1A30" w:rsidRPr="00A937C6" w:rsidRDefault="00BD1A30" w:rsidP="00BD1A30">
      <w:pPr>
        <w:numPr>
          <w:ilvl w:val="0"/>
          <w:numId w:val="5"/>
        </w:numPr>
        <w:tabs>
          <w:tab w:val="num" w:pos="567"/>
        </w:tabs>
        <w:ind w:left="567" w:hanging="567"/>
        <w:rPr>
          <w:rFonts w:eastAsia="Times New Roman"/>
        </w:rPr>
      </w:pPr>
      <w:r>
        <w:rPr>
          <w:rFonts w:eastAsia="Times New Roman"/>
        </w:rPr>
        <w:t>T</w:t>
      </w:r>
      <w:r w:rsidRPr="00A937C6">
        <w:rPr>
          <w:rFonts w:eastAsia="Times New Roman"/>
        </w:rPr>
        <w:t xml:space="preserve">he </w:t>
      </w:r>
      <w:r w:rsidRPr="00A937C6">
        <w:rPr>
          <w:rFonts w:eastAsia="Times New Roman"/>
          <w:color w:val="FF0000"/>
        </w:rPr>
        <w:t>[C2 application] / [Annex 1 request] / [order made by the</w:t>
      </w:r>
      <w:r w:rsidR="00807D8C">
        <w:rPr>
          <w:rFonts w:eastAsia="Times New Roman"/>
          <w:color w:val="FF0000"/>
        </w:rPr>
        <w:t xml:space="preserve"> c</w:t>
      </w:r>
      <w:r w:rsidRPr="00A937C6">
        <w:rPr>
          <w:rFonts w:eastAsia="Times New Roman"/>
          <w:color w:val="FF0000"/>
        </w:rPr>
        <w:t>ourt on</w:t>
      </w:r>
      <w:r w:rsidRPr="00A937C6">
        <w:rPr>
          <w:color w:val="FF0000"/>
        </w:rPr>
        <w:t xml:space="preserve"> [</w:t>
      </w:r>
      <w:r w:rsidRPr="00A937C6">
        <w:rPr>
          <w:i/>
          <w:iCs/>
          <w:color w:val="FF0000"/>
        </w:rPr>
        <w:t>date</w:t>
      </w:r>
      <w:r w:rsidR="00535F2C">
        <w:rPr>
          <w:color w:val="FF0000"/>
        </w:rPr>
        <w:t>]</w:t>
      </w:r>
      <w:r w:rsidRPr="00A937C6">
        <w:rPr>
          <w:color w:val="FF0000"/>
        </w:rPr>
        <w:t>]</w:t>
      </w:r>
      <w:r w:rsidR="00BA3B84">
        <w:t xml:space="preserve"> </w:t>
      </w:r>
      <w:r>
        <w:rPr>
          <w:rFonts w:eastAsia="Times New Roman"/>
        </w:rPr>
        <w:t>shall</w:t>
      </w:r>
      <w:r w:rsidRPr="00A937C6">
        <w:rPr>
          <w:rFonts w:eastAsia="Times New Roman"/>
        </w:rPr>
        <w:t xml:space="preserve"> be </w:t>
      </w:r>
      <w:r w:rsidR="00BA3B84">
        <w:rPr>
          <w:rFonts w:eastAsia="Times New Roman"/>
        </w:rPr>
        <w:t>served</w:t>
      </w:r>
      <w:r w:rsidRPr="00A937C6">
        <w:rPr>
          <w:rFonts w:eastAsia="Times New Roman"/>
        </w:rPr>
        <w:t xml:space="preserve"> </w:t>
      </w:r>
      <w:r w:rsidR="00BA3B84">
        <w:rPr>
          <w:rFonts w:eastAsia="Times New Roman"/>
        </w:rPr>
        <w:t>on</w:t>
      </w:r>
      <w:r>
        <w:rPr>
          <w:rFonts w:eastAsia="Times New Roman"/>
        </w:rPr>
        <w:t xml:space="preserve"> the police </w:t>
      </w:r>
      <w:r w:rsidRPr="00A937C6">
        <w:rPr>
          <w:rFonts w:eastAsia="Times New Roman"/>
        </w:rPr>
        <w:t xml:space="preserve">together with this </w:t>
      </w:r>
      <w:r>
        <w:rPr>
          <w:rFonts w:eastAsia="Times New Roman"/>
        </w:rPr>
        <w:t>o</w:t>
      </w:r>
      <w:r w:rsidRPr="00A937C6">
        <w:rPr>
          <w:rFonts w:eastAsia="Times New Roman"/>
        </w:rPr>
        <w:t>rder.</w:t>
      </w:r>
    </w:p>
    <w:p w14:paraId="27FCA631" w14:textId="77777777" w:rsidR="00BD1A30" w:rsidRDefault="00BD1A30" w:rsidP="00BD1A30">
      <w:pPr>
        <w:ind w:left="567"/>
        <w:rPr>
          <w:rFonts w:eastAsia="Times New Roman"/>
        </w:rPr>
      </w:pPr>
    </w:p>
    <w:p w14:paraId="73087A47" w14:textId="56AF8E8D" w:rsidR="00621218" w:rsidRPr="001E6071" w:rsidRDefault="00621218" w:rsidP="00053C3E">
      <w:pPr>
        <w:numPr>
          <w:ilvl w:val="0"/>
          <w:numId w:val="5"/>
        </w:numPr>
        <w:tabs>
          <w:tab w:val="num" w:pos="567"/>
        </w:tabs>
        <w:ind w:left="567" w:hanging="567"/>
        <w:rPr>
          <w:rFonts w:eastAsia="Times New Roman"/>
        </w:rPr>
      </w:pPr>
      <w:r w:rsidRPr="001E6071">
        <w:rPr>
          <w:rFonts w:eastAsia="Times New Roman"/>
        </w:rPr>
        <w:t xml:space="preserve">Any </w:t>
      </w:r>
      <w:r w:rsidRPr="001E6071">
        <w:rPr>
          <w:rFonts w:eastAsia="Calibri"/>
        </w:rPr>
        <w:t>material</w:t>
      </w:r>
      <w:r w:rsidRPr="001E6071">
        <w:rPr>
          <w:rFonts w:eastAsia="Times New Roman"/>
        </w:rPr>
        <w:t xml:space="preserve"> disclosed by the </w:t>
      </w:r>
      <w:r w:rsidRPr="00F53E8B">
        <w:rPr>
          <w:rFonts w:eastAsia="Times New Roman"/>
          <w:color w:val="FF0000"/>
        </w:rPr>
        <w:t xml:space="preserve">[Commissioner of the Metropolitan Police] </w:t>
      </w:r>
      <w:r w:rsidR="002F594A" w:rsidRPr="00F53E8B">
        <w:rPr>
          <w:rFonts w:eastAsia="Times New Roman"/>
          <w:color w:val="FF0000"/>
        </w:rPr>
        <w:t xml:space="preserve">/ </w:t>
      </w:r>
      <w:r w:rsidR="00326A0E" w:rsidRPr="00F53E8B">
        <w:rPr>
          <w:rFonts w:eastAsia="Times New Roman"/>
          <w:color w:val="FF0000"/>
        </w:rPr>
        <w:t>[</w:t>
      </w:r>
      <w:r w:rsidRPr="00F53E8B">
        <w:rPr>
          <w:rFonts w:eastAsia="Times New Roman"/>
          <w:color w:val="FF0000"/>
        </w:rPr>
        <w:t>Chief Constable of [</w:t>
      </w:r>
      <w:r w:rsidR="00454640">
        <w:rPr>
          <w:rFonts w:eastAsia="Times New Roman"/>
          <w:i/>
          <w:iCs/>
          <w:color w:val="FF0000"/>
        </w:rPr>
        <w:t>name of police force</w:t>
      </w:r>
      <w:r w:rsidRPr="00F53E8B">
        <w:rPr>
          <w:rFonts w:eastAsia="Times New Roman"/>
          <w:color w:val="FF0000"/>
        </w:rPr>
        <w:t>]</w:t>
      </w:r>
      <w:r w:rsidR="002F594A" w:rsidRPr="00F53E8B">
        <w:rPr>
          <w:rFonts w:eastAsia="Times New Roman"/>
          <w:color w:val="FF0000"/>
        </w:rPr>
        <w:t>]</w:t>
      </w:r>
      <w:r w:rsidRPr="001E6071">
        <w:rPr>
          <w:rFonts w:eastAsia="Times New Roman"/>
        </w:rPr>
        <w:t xml:space="preserve"> in accordance with this order shall not disclose the personal details contained in any Annex to this order.</w:t>
      </w:r>
    </w:p>
    <w:p w14:paraId="0393F883" w14:textId="77777777" w:rsidR="00621218" w:rsidRPr="001E6071" w:rsidRDefault="00621218" w:rsidP="00053C3E"/>
    <w:p w14:paraId="6752DD12" w14:textId="554E0C83" w:rsidR="00E52DD6" w:rsidRPr="001E6071" w:rsidRDefault="003D39A5" w:rsidP="00053C3E">
      <w:pPr>
        <w:numPr>
          <w:ilvl w:val="0"/>
          <w:numId w:val="5"/>
        </w:numPr>
        <w:tabs>
          <w:tab w:val="num" w:pos="567"/>
        </w:tabs>
        <w:ind w:left="567" w:hanging="567"/>
        <w:rPr>
          <w:rFonts w:eastAsia="Times New Roman"/>
        </w:rPr>
      </w:pPr>
      <w:r w:rsidRPr="004070CA">
        <w:rPr>
          <w:rFonts w:eastAsia="Times New Roman"/>
          <w:color w:val="FF0000"/>
        </w:rPr>
        <w:t>[</w:t>
      </w:r>
      <w:r w:rsidR="00E52DD6" w:rsidRPr="004070CA">
        <w:rPr>
          <w:rFonts w:eastAsia="Times New Roman"/>
          <w:color w:val="FF0000"/>
        </w:rPr>
        <w:t xml:space="preserve">The </w:t>
      </w:r>
      <w:r w:rsidR="00621218" w:rsidRPr="004070CA">
        <w:rPr>
          <w:rFonts w:eastAsia="Times New Roman"/>
          <w:color w:val="FF0000"/>
        </w:rPr>
        <w:t>court</w:t>
      </w:r>
      <w:r w:rsidRPr="004070CA">
        <w:rPr>
          <w:rFonts w:eastAsia="Times New Roman"/>
          <w:color w:val="FF0000"/>
        </w:rPr>
        <w:t xml:space="preserve">] </w:t>
      </w:r>
      <w:r w:rsidR="002F594A" w:rsidRPr="004070CA">
        <w:rPr>
          <w:rFonts w:eastAsia="Times New Roman"/>
          <w:color w:val="FF0000"/>
        </w:rPr>
        <w:t xml:space="preserve">/ </w:t>
      </w:r>
      <w:r w:rsidRPr="004070CA">
        <w:rPr>
          <w:rFonts w:eastAsia="Times New Roman"/>
          <w:color w:val="FF0000"/>
        </w:rPr>
        <w:t>[</w:t>
      </w:r>
      <w:r w:rsidRPr="004070CA">
        <w:rPr>
          <w:rFonts w:eastAsia="Times New Roman"/>
          <w:i/>
          <w:iCs/>
          <w:color w:val="FF0000"/>
        </w:rPr>
        <w:t>Name of party</w:t>
      </w:r>
      <w:r w:rsidRPr="004070CA">
        <w:rPr>
          <w:rFonts w:eastAsia="Times New Roman"/>
          <w:color w:val="FF0000"/>
        </w:rPr>
        <w:t>]</w:t>
      </w:r>
      <w:r w:rsidR="00E52DD6" w:rsidRPr="004070CA">
        <w:rPr>
          <w:rFonts w:eastAsia="Times New Roman"/>
          <w:color w:val="FF0000"/>
        </w:rPr>
        <w:t xml:space="preserve"> </w:t>
      </w:r>
      <w:r w:rsidR="00E52DD6" w:rsidRPr="001E6071">
        <w:rPr>
          <w:rFonts w:eastAsia="Times New Roman"/>
        </w:rPr>
        <w:t xml:space="preserve">is </w:t>
      </w:r>
      <w:r w:rsidR="00E52DD6" w:rsidRPr="001E6071">
        <w:rPr>
          <w:rFonts w:eastAsia="Calibri"/>
        </w:rPr>
        <w:t>responsible</w:t>
      </w:r>
      <w:r w:rsidR="00E52DD6" w:rsidRPr="001E6071">
        <w:rPr>
          <w:rFonts w:eastAsia="Times New Roman"/>
        </w:rPr>
        <w:t xml:space="preserve"> for serving a copy of this order </w:t>
      </w:r>
      <w:r w:rsidR="00621218" w:rsidRPr="001E6071">
        <w:rPr>
          <w:rFonts w:eastAsia="Times New Roman"/>
        </w:rPr>
        <w:t xml:space="preserve">(including any Annex) </w:t>
      </w:r>
      <w:r w:rsidR="00E52DD6" w:rsidRPr="001E6071">
        <w:rPr>
          <w:rFonts w:eastAsia="Times New Roman"/>
        </w:rPr>
        <w:t xml:space="preserve">on </w:t>
      </w:r>
      <w:r w:rsidR="00621218" w:rsidRPr="004070CA">
        <w:rPr>
          <w:rFonts w:eastAsia="Times New Roman"/>
          <w:color w:val="FF0000"/>
        </w:rPr>
        <w:t>[</w:t>
      </w:r>
      <w:r w:rsidR="00621218" w:rsidRPr="004070CA">
        <w:rPr>
          <w:rFonts w:eastAsia="Times New Roman"/>
          <w:i/>
          <w:iCs/>
          <w:color w:val="FF0000"/>
        </w:rPr>
        <w:t>specify the relevant officer or disclosure unit</w:t>
      </w:r>
      <w:r w:rsidR="00621218" w:rsidRPr="004070CA">
        <w:rPr>
          <w:rFonts w:eastAsia="Times New Roman"/>
          <w:color w:val="FF0000"/>
        </w:rPr>
        <w:t>]</w:t>
      </w:r>
      <w:r w:rsidR="00621218" w:rsidRPr="000D75DB">
        <w:rPr>
          <w:rFonts w:eastAsia="Times New Roman"/>
        </w:rPr>
        <w:t xml:space="preserve"> </w:t>
      </w:r>
      <w:r w:rsidR="00E52DD6" w:rsidRPr="001E6071">
        <w:rPr>
          <w:rFonts w:eastAsia="Times New Roman"/>
        </w:rPr>
        <w:t xml:space="preserve">together with </w:t>
      </w:r>
      <w:r w:rsidR="00627BA0" w:rsidRPr="001E6071">
        <w:rPr>
          <w:rFonts w:eastAsia="Times New Roman"/>
        </w:rPr>
        <w:t>a letter providing details for service of all parties.</w:t>
      </w:r>
    </w:p>
    <w:p w14:paraId="6A8E34A4" w14:textId="77777777" w:rsidR="00D220BE" w:rsidRPr="001E6071" w:rsidRDefault="00D220BE" w:rsidP="00053C3E"/>
    <w:p w14:paraId="14E9DB49" w14:textId="39DF850E" w:rsidR="00D220BE" w:rsidRPr="001E6071" w:rsidRDefault="00975972" w:rsidP="00053C3E">
      <w:pPr>
        <w:numPr>
          <w:ilvl w:val="0"/>
          <w:numId w:val="5"/>
        </w:numPr>
        <w:tabs>
          <w:tab w:val="num" w:pos="567"/>
        </w:tabs>
        <w:ind w:left="567" w:hanging="567"/>
        <w:rPr>
          <w:rFonts w:eastAsia="Times New Roman"/>
        </w:rPr>
      </w:pPr>
      <w:r w:rsidRPr="004070CA">
        <w:rPr>
          <w:rFonts w:eastAsia="Times New Roman"/>
          <w:color w:val="FF0000"/>
        </w:rPr>
        <w:t>[</w:t>
      </w:r>
      <w:r w:rsidR="00D220BE" w:rsidRPr="004070CA">
        <w:rPr>
          <w:rFonts w:eastAsia="Times New Roman"/>
          <w:color w:val="FF0000"/>
        </w:rPr>
        <w:t>The court shall not serve the Annex on the parties to the proceedings.</w:t>
      </w:r>
      <w:r w:rsidRPr="004070CA">
        <w:rPr>
          <w:rFonts w:eastAsia="Times New Roman"/>
          <w:color w:val="FF0000"/>
        </w:rPr>
        <w:t>]</w:t>
      </w:r>
    </w:p>
    <w:p w14:paraId="2C451115" w14:textId="77777777" w:rsidR="0010067E" w:rsidRPr="001E6071" w:rsidRDefault="0010067E" w:rsidP="00053C3E"/>
    <w:p w14:paraId="12359295" w14:textId="63EA716B" w:rsidR="0010067E" w:rsidRPr="001E6071" w:rsidRDefault="0010067E" w:rsidP="00053C3E">
      <w:pPr>
        <w:numPr>
          <w:ilvl w:val="0"/>
          <w:numId w:val="5"/>
        </w:numPr>
        <w:tabs>
          <w:tab w:val="num" w:pos="567"/>
        </w:tabs>
        <w:ind w:left="567" w:hanging="567"/>
        <w:rPr>
          <w:rFonts w:eastAsia="Times New Roman"/>
        </w:rPr>
      </w:pPr>
      <w:r w:rsidRPr="001E6071">
        <w:rPr>
          <w:rFonts w:eastAsia="Times New Roman"/>
        </w:rPr>
        <w:t xml:space="preserve">The </w:t>
      </w:r>
      <w:r w:rsidRPr="001E6071">
        <w:rPr>
          <w:rFonts w:eastAsia="Calibri"/>
        </w:rPr>
        <w:t>information</w:t>
      </w:r>
      <w:r w:rsidRPr="001E6071">
        <w:rPr>
          <w:rFonts w:eastAsia="Times New Roman"/>
        </w:rPr>
        <w:t xml:space="preserve"> when disclosed may only be used for the purposes of these proceedings and must not be disclosed to an</w:t>
      </w:r>
      <w:r w:rsidR="0035735F" w:rsidRPr="001E6071">
        <w:rPr>
          <w:rFonts w:eastAsia="Times New Roman"/>
        </w:rPr>
        <w:t>y third party without permission of the court.</w:t>
      </w:r>
    </w:p>
    <w:p w14:paraId="19B9DC5D" w14:textId="77777777" w:rsidR="00643995" w:rsidRPr="001E6071" w:rsidRDefault="00643995" w:rsidP="00643995">
      <w:pPr>
        <w:pStyle w:val="ListParagraph"/>
        <w:rPr>
          <w:rFonts w:eastAsia="Times New Roman"/>
        </w:rPr>
      </w:pPr>
    </w:p>
    <w:p w14:paraId="340E0A9C" w14:textId="3868D25C" w:rsidR="00643995" w:rsidRPr="001E6071" w:rsidRDefault="00535F2C" w:rsidP="00053C3E">
      <w:pPr>
        <w:numPr>
          <w:ilvl w:val="0"/>
          <w:numId w:val="5"/>
        </w:numPr>
        <w:tabs>
          <w:tab w:val="num" w:pos="567"/>
        </w:tabs>
        <w:ind w:left="567" w:hanging="567"/>
        <w:rPr>
          <w:rFonts w:eastAsia="Times New Roman"/>
        </w:rPr>
      </w:pPr>
      <w:r w:rsidRPr="00535F2C">
        <w:rPr>
          <w:rFonts w:eastAsia="Times New Roman"/>
          <w:color w:val="FF0000"/>
        </w:rPr>
        <w:t>[</w:t>
      </w:r>
      <w:r w:rsidR="00CB46D7">
        <w:rPr>
          <w:rFonts w:eastAsia="Times New Roman"/>
          <w:i/>
          <w:iCs/>
          <w:color w:val="FF0000"/>
        </w:rPr>
        <w:t>N</w:t>
      </w:r>
      <w:r w:rsidRPr="00535F2C">
        <w:rPr>
          <w:rFonts w:eastAsia="Times New Roman"/>
          <w:i/>
          <w:iCs/>
          <w:color w:val="FF0000"/>
        </w:rPr>
        <w:t>ame of</w:t>
      </w:r>
      <w:r w:rsidR="00643995" w:rsidRPr="00535F2C">
        <w:rPr>
          <w:rFonts w:eastAsia="Times New Roman"/>
          <w:i/>
          <w:iCs/>
          <w:color w:val="FF0000"/>
        </w:rPr>
        <w:t xml:space="preserve"> party requesting this </w:t>
      </w:r>
      <w:r w:rsidR="004070CA" w:rsidRPr="00535F2C">
        <w:rPr>
          <w:rFonts w:eastAsia="Times New Roman"/>
          <w:i/>
          <w:iCs/>
          <w:color w:val="FF0000"/>
        </w:rPr>
        <w:t>o</w:t>
      </w:r>
      <w:r w:rsidR="00643995" w:rsidRPr="00535F2C">
        <w:rPr>
          <w:rFonts w:eastAsia="Times New Roman"/>
          <w:i/>
          <w:iCs/>
          <w:color w:val="FF0000"/>
        </w:rPr>
        <w:t>rder</w:t>
      </w:r>
      <w:r w:rsidRPr="00535F2C">
        <w:rPr>
          <w:rFonts w:eastAsia="Times New Roman"/>
          <w:color w:val="FF0000"/>
        </w:rPr>
        <w:t>]</w:t>
      </w:r>
      <w:r w:rsidR="00643995" w:rsidRPr="001E6071">
        <w:rPr>
          <w:rFonts w:eastAsia="Times New Roman"/>
        </w:rPr>
        <w:t xml:space="preserve"> must undertake to pay all reasonable expenses of the police in complying with this order and must undertake to do so when this </w:t>
      </w:r>
      <w:r w:rsidR="004070CA">
        <w:rPr>
          <w:rFonts w:eastAsia="Times New Roman"/>
        </w:rPr>
        <w:t>o</w:t>
      </w:r>
      <w:r w:rsidR="00643995" w:rsidRPr="001E6071">
        <w:rPr>
          <w:rFonts w:eastAsia="Times New Roman"/>
        </w:rPr>
        <w:t>rder is served</w:t>
      </w:r>
      <w:r w:rsidR="00A15E65">
        <w:rPr>
          <w:rFonts w:eastAsia="Times New Roman"/>
        </w:rPr>
        <w:t>.</w:t>
      </w:r>
    </w:p>
    <w:p w14:paraId="138A478A" w14:textId="77777777" w:rsidR="00643995" w:rsidRPr="001E6071" w:rsidRDefault="00643995" w:rsidP="00643995">
      <w:pPr>
        <w:pStyle w:val="ListParagraph"/>
        <w:rPr>
          <w:rFonts w:eastAsia="Times New Roman"/>
        </w:rPr>
      </w:pPr>
    </w:p>
    <w:p w14:paraId="694F8835" w14:textId="1A76279E" w:rsidR="00643995" w:rsidRPr="002C2DF0" w:rsidRDefault="00643995" w:rsidP="00053C3E">
      <w:pPr>
        <w:numPr>
          <w:ilvl w:val="0"/>
          <w:numId w:val="5"/>
        </w:numPr>
        <w:tabs>
          <w:tab w:val="num" w:pos="567"/>
        </w:tabs>
        <w:ind w:left="567" w:hanging="567"/>
        <w:rPr>
          <w:rFonts w:eastAsia="Times New Roman"/>
          <w:color w:val="FF0000"/>
        </w:rPr>
      </w:pPr>
      <w:r w:rsidRPr="001E6071">
        <w:rPr>
          <w:rFonts w:eastAsia="Times New Roman"/>
        </w:rPr>
        <w:t>The party</w:t>
      </w:r>
      <w:r w:rsidR="5999B65C" w:rsidRPr="001E6071">
        <w:rPr>
          <w:rFonts w:eastAsia="Times New Roman"/>
        </w:rPr>
        <w:t xml:space="preserve"> </w:t>
      </w:r>
      <w:r w:rsidRPr="001E6071">
        <w:rPr>
          <w:rFonts w:eastAsia="Times New Roman"/>
        </w:rPr>
        <w:t xml:space="preserve">requesting this </w:t>
      </w:r>
      <w:r w:rsidR="004070CA">
        <w:rPr>
          <w:rFonts w:eastAsia="Times New Roman"/>
        </w:rPr>
        <w:t>o</w:t>
      </w:r>
      <w:r w:rsidRPr="001E6071">
        <w:rPr>
          <w:rFonts w:eastAsia="Times New Roman"/>
        </w:rPr>
        <w:t xml:space="preserve">rder </w:t>
      </w:r>
      <w:r w:rsidR="001E3B88">
        <w:rPr>
          <w:rFonts w:eastAsia="Times New Roman"/>
        </w:rPr>
        <w:t>(</w:t>
      </w:r>
      <w:r w:rsidR="001E3B88" w:rsidRPr="004070CA">
        <w:rPr>
          <w:rFonts w:eastAsia="Times New Roman"/>
          <w:color w:val="FF0000"/>
        </w:rPr>
        <w:t>[</w:t>
      </w:r>
      <w:r w:rsidR="004B4857">
        <w:rPr>
          <w:rFonts w:eastAsia="Times New Roman"/>
          <w:i/>
          <w:iCs/>
          <w:color w:val="FF0000"/>
        </w:rPr>
        <w:t>insert</w:t>
      </w:r>
      <w:r w:rsidR="001E3B88" w:rsidRPr="00A4187C">
        <w:rPr>
          <w:rFonts w:eastAsia="Times New Roman"/>
          <w:i/>
          <w:iCs/>
          <w:color w:val="FF0000"/>
        </w:rPr>
        <w:t xml:space="preserve"> name and email address</w:t>
      </w:r>
      <w:r w:rsidR="001E3B88" w:rsidRPr="004070CA">
        <w:rPr>
          <w:rFonts w:eastAsia="Times New Roman"/>
          <w:color w:val="FF0000"/>
        </w:rPr>
        <w:t>]</w:t>
      </w:r>
      <w:r w:rsidR="001E3B88" w:rsidRPr="00272B4D">
        <w:rPr>
          <w:rFonts w:eastAsia="Times New Roman"/>
        </w:rPr>
        <w:t>)</w:t>
      </w:r>
      <w:r w:rsidR="001E3B88" w:rsidRPr="004070CA">
        <w:rPr>
          <w:rFonts w:eastAsia="Times New Roman"/>
          <w:color w:val="FF0000"/>
        </w:rPr>
        <w:t xml:space="preserve"> </w:t>
      </w:r>
      <w:r w:rsidRPr="001E6071">
        <w:rPr>
          <w:rFonts w:eastAsia="Times New Roman"/>
        </w:rPr>
        <w:t>shall be deemed to have agreed to pay all reasonable expenses of the police, and the police shall request payment either before or after disclosure as they see fit</w:t>
      </w:r>
      <w:r w:rsidR="7F8BE2B2" w:rsidRPr="001E6071">
        <w:rPr>
          <w:rFonts w:eastAsia="Times New Roman"/>
        </w:rPr>
        <w:t xml:space="preserve"> </w:t>
      </w:r>
      <w:r w:rsidR="002C2DF0" w:rsidRPr="002C2DF0">
        <w:rPr>
          <w:rFonts w:eastAsia="Times New Roman"/>
          <w:color w:val="FF0000"/>
        </w:rPr>
        <w:t>[</w:t>
      </w:r>
      <w:r w:rsidR="7F8BE2B2" w:rsidRPr="002C2DF0">
        <w:rPr>
          <w:rFonts w:eastAsia="Times New Roman"/>
          <w:color w:val="FF0000"/>
        </w:rPr>
        <w:t xml:space="preserve">subject to </w:t>
      </w:r>
      <w:r w:rsidR="00C7659F">
        <w:rPr>
          <w:rFonts w:eastAsia="Times New Roman"/>
          <w:color w:val="FF0000"/>
        </w:rPr>
        <w:t>the</w:t>
      </w:r>
      <w:r w:rsidR="7F8BE2B2" w:rsidRPr="002C2DF0">
        <w:rPr>
          <w:rFonts w:eastAsia="Times New Roman"/>
          <w:color w:val="FF0000"/>
        </w:rPr>
        <w:t xml:space="preserve"> separate local or specific arrangement which is set out below: </w:t>
      </w:r>
    </w:p>
    <w:p w14:paraId="36FA6815" w14:textId="656E0E1F" w:rsidR="0071031B" w:rsidRPr="002C2DF0" w:rsidRDefault="002C2DF0" w:rsidP="00B301C1">
      <w:pPr>
        <w:tabs>
          <w:tab w:val="num" w:pos="567"/>
        </w:tabs>
        <w:ind w:firstLine="567"/>
        <w:rPr>
          <w:rFonts w:eastAsia="Times New Roman"/>
          <w:color w:val="FF0000"/>
        </w:rPr>
      </w:pPr>
      <w:r w:rsidRPr="002C2DF0">
        <w:rPr>
          <w:rFonts w:eastAsia="Times New Roman"/>
          <w:color w:val="FF0000"/>
        </w:rPr>
        <w:t>[</w:t>
      </w:r>
      <w:r w:rsidR="7F8BE2B2" w:rsidRPr="002C2DF0">
        <w:rPr>
          <w:rFonts w:eastAsia="Times New Roman"/>
          <w:i/>
          <w:iCs/>
          <w:color w:val="FF0000"/>
        </w:rPr>
        <w:t>set out any details as to payment arrangements if different from the above</w:t>
      </w:r>
      <w:r w:rsidRPr="002C2DF0">
        <w:rPr>
          <w:rFonts w:eastAsia="Times New Roman"/>
          <w:color w:val="FF0000"/>
        </w:rPr>
        <w:t>]]</w:t>
      </w:r>
      <w:r w:rsidR="00C7659F" w:rsidRPr="00C7659F">
        <w:rPr>
          <w:rFonts w:eastAsia="Times New Roman"/>
        </w:rPr>
        <w:t>.</w:t>
      </w:r>
    </w:p>
    <w:p w14:paraId="6E41750A" w14:textId="387AD66A" w:rsidR="60AEB05F" w:rsidRPr="000D75DB" w:rsidRDefault="60AEB05F" w:rsidP="60AEB05F">
      <w:pPr>
        <w:rPr>
          <w:rFonts w:eastAsia="Times New Roman"/>
        </w:rPr>
      </w:pPr>
    </w:p>
    <w:p w14:paraId="73C3F7D4" w14:textId="72661833" w:rsidR="00416E83" w:rsidRPr="004070CA" w:rsidRDefault="22EFA5B7" w:rsidP="0034771B">
      <w:pPr>
        <w:pStyle w:val="ListParagraph"/>
        <w:numPr>
          <w:ilvl w:val="0"/>
          <w:numId w:val="5"/>
        </w:numPr>
        <w:tabs>
          <w:tab w:val="num" w:pos="567"/>
        </w:tabs>
        <w:ind w:left="567" w:hanging="567"/>
        <w:rPr>
          <w:rFonts w:eastAsia="Times New Roman"/>
        </w:rPr>
      </w:pPr>
      <w:r w:rsidRPr="004070CA">
        <w:rPr>
          <w:rFonts w:eastAsia="Times New Roman"/>
        </w:rPr>
        <w:t xml:space="preserve">Permission to </w:t>
      </w:r>
      <w:r w:rsidR="00DF323C">
        <w:rPr>
          <w:rFonts w:eastAsia="Times New Roman"/>
        </w:rPr>
        <w:t>the p</w:t>
      </w:r>
      <w:r w:rsidRPr="004070CA">
        <w:rPr>
          <w:rFonts w:eastAsia="Times New Roman"/>
        </w:rPr>
        <w:t xml:space="preserve">olice/Officer in Case as appropriate to </w:t>
      </w:r>
      <w:r w:rsidR="001E1DBF" w:rsidRPr="001E3594">
        <w:rPr>
          <w:rFonts w:eastAsia="Times New Roman"/>
          <w:color w:val="FF0000"/>
        </w:rPr>
        <w:t>[</w:t>
      </w:r>
      <w:r w:rsidRPr="001E3594">
        <w:rPr>
          <w:rFonts w:eastAsia="Times New Roman"/>
          <w:color w:val="FF0000"/>
        </w:rPr>
        <w:t>request attendance at</w:t>
      </w:r>
      <w:r w:rsidR="004070CA" w:rsidRPr="001E3594">
        <w:rPr>
          <w:rFonts w:eastAsia="Times New Roman"/>
          <w:color w:val="FF0000"/>
        </w:rPr>
        <w:t xml:space="preserve"> </w:t>
      </w:r>
      <w:r w:rsidR="00CC31B7" w:rsidRPr="001E3594">
        <w:rPr>
          <w:rFonts w:eastAsia="Times New Roman"/>
          <w:color w:val="FF0000"/>
        </w:rPr>
        <w:t xml:space="preserve">the </w:t>
      </w:r>
      <w:r w:rsidRPr="001E3594">
        <w:rPr>
          <w:rFonts w:eastAsia="Times New Roman"/>
          <w:color w:val="FF0000"/>
        </w:rPr>
        <w:t xml:space="preserve">hearing set out above </w:t>
      </w:r>
      <w:proofErr w:type="gramStart"/>
      <w:r w:rsidRPr="001E3594">
        <w:rPr>
          <w:rFonts w:eastAsia="Times New Roman"/>
          <w:color w:val="FF0000"/>
        </w:rPr>
        <w:t>in order to</w:t>
      </w:r>
      <w:proofErr w:type="gramEnd"/>
      <w:r w:rsidRPr="001E3594">
        <w:rPr>
          <w:rFonts w:eastAsia="Times New Roman"/>
          <w:color w:val="FF0000"/>
        </w:rPr>
        <w:t xml:space="preserve"> ma</w:t>
      </w:r>
      <w:r w:rsidR="0B5EE451" w:rsidRPr="001E3594">
        <w:rPr>
          <w:rFonts w:eastAsia="Times New Roman"/>
          <w:color w:val="FF0000"/>
        </w:rPr>
        <w:t>ke representations</w:t>
      </w:r>
      <w:r w:rsidR="001E1DBF" w:rsidRPr="001E3594">
        <w:rPr>
          <w:rFonts w:eastAsia="Times New Roman"/>
          <w:color w:val="FF0000"/>
        </w:rPr>
        <w:t xml:space="preserve">] </w:t>
      </w:r>
      <w:r w:rsidR="0B5EE451" w:rsidRPr="001E3594">
        <w:rPr>
          <w:rFonts w:eastAsia="Times New Roman"/>
          <w:color w:val="FF0000"/>
        </w:rPr>
        <w:t>/</w:t>
      </w:r>
      <w:r w:rsidR="001E1DBF" w:rsidRPr="001E3594">
        <w:rPr>
          <w:rFonts w:eastAsia="Times New Roman"/>
          <w:color w:val="FF0000"/>
        </w:rPr>
        <w:t xml:space="preserve"> [</w:t>
      </w:r>
      <w:r w:rsidR="0B5EE451" w:rsidRPr="001E3594">
        <w:rPr>
          <w:rFonts w:eastAsia="Times New Roman"/>
          <w:color w:val="FF0000"/>
        </w:rPr>
        <w:t>inform the Family</w:t>
      </w:r>
      <w:r w:rsidR="004070CA" w:rsidRPr="001E3594">
        <w:rPr>
          <w:rFonts w:eastAsia="Times New Roman"/>
          <w:color w:val="FF0000"/>
        </w:rPr>
        <w:t xml:space="preserve"> </w:t>
      </w:r>
      <w:r w:rsidR="0B5EE451" w:rsidRPr="001E3594">
        <w:rPr>
          <w:rFonts w:eastAsia="Times New Roman"/>
          <w:color w:val="FF0000"/>
        </w:rPr>
        <w:t>Court as to relevant issues concerning the family proceedings</w:t>
      </w:r>
      <w:r w:rsidR="001E1DBF" w:rsidRPr="001E3594">
        <w:rPr>
          <w:rFonts w:eastAsia="Times New Roman"/>
          <w:color w:val="FF0000"/>
        </w:rPr>
        <w:t xml:space="preserve">] </w:t>
      </w:r>
      <w:r w:rsidR="04F84DED" w:rsidRPr="001E3594">
        <w:rPr>
          <w:rFonts w:eastAsia="Times New Roman"/>
          <w:color w:val="FF0000"/>
        </w:rPr>
        <w:t>/</w:t>
      </w:r>
      <w:r w:rsidR="001E1DBF" w:rsidRPr="001E3594">
        <w:rPr>
          <w:rFonts w:eastAsia="Times New Roman"/>
          <w:color w:val="FF0000"/>
        </w:rPr>
        <w:t xml:space="preserve"> [</w:t>
      </w:r>
      <w:r w:rsidR="04F84DED" w:rsidRPr="001E3594">
        <w:rPr>
          <w:rFonts w:eastAsia="Times New Roman"/>
          <w:color w:val="FF0000"/>
        </w:rPr>
        <w:t>attend remotely at any further hearing if requested</w:t>
      </w:r>
      <w:r w:rsidR="001E1DBF" w:rsidRPr="001E3594">
        <w:rPr>
          <w:rFonts w:eastAsia="Times New Roman"/>
          <w:color w:val="FF0000"/>
        </w:rPr>
        <w:t>]</w:t>
      </w:r>
      <w:r w:rsidR="04F84DED" w:rsidRPr="004070CA">
        <w:rPr>
          <w:rFonts w:eastAsia="Times New Roman"/>
        </w:rPr>
        <w:t>.</w:t>
      </w:r>
    </w:p>
    <w:p w14:paraId="538CBB11" w14:textId="77777777" w:rsidR="00416E83" w:rsidRDefault="00416E83" w:rsidP="00416E83">
      <w:pPr>
        <w:rPr>
          <w:rFonts w:eastAsia="Times New Roman"/>
          <w:color w:val="FF0000"/>
          <w:lang w:eastAsia="en-GB"/>
        </w:rPr>
      </w:pPr>
    </w:p>
    <w:p w14:paraId="0664F836" w14:textId="086C7257" w:rsidR="00416E83" w:rsidRPr="001E6071" w:rsidRDefault="00416E83" w:rsidP="00416E83">
      <w:pPr>
        <w:rPr>
          <w:rFonts w:eastAsia="Times New Roman"/>
          <w:b/>
          <w:bCs/>
          <w:lang w:eastAsia="en-GB"/>
        </w:rPr>
      </w:pPr>
      <w:r w:rsidRPr="001E6071">
        <w:rPr>
          <w:rFonts w:eastAsia="Times New Roman"/>
          <w:b/>
          <w:bCs/>
          <w:lang w:eastAsia="en-GB"/>
        </w:rPr>
        <w:t>Directions as to redaction</w:t>
      </w:r>
    </w:p>
    <w:p w14:paraId="2BD1FBFA" w14:textId="6492733B" w:rsidR="006A313B" w:rsidRDefault="00E0106F" w:rsidP="00454640">
      <w:pPr>
        <w:pStyle w:val="ListParagraph"/>
        <w:numPr>
          <w:ilvl w:val="0"/>
          <w:numId w:val="23"/>
        </w:numPr>
        <w:ind w:left="567" w:hanging="567"/>
        <w:rPr>
          <w:rFonts w:eastAsia="Times New Roman"/>
        </w:rPr>
      </w:pPr>
      <w:r w:rsidRPr="00F53E8B">
        <w:rPr>
          <w:rFonts w:eastAsia="Times New Roman"/>
          <w:color w:val="FF0000"/>
          <w:lang w:eastAsia="en-GB"/>
        </w:rPr>
        <w:t>[</w:t>
      </w:r>
      <w:r w:rsidR="00C15BC7">
        <w:rPr>
          <w:i/>
          <w:iCs/>
          <w:color w:val="FF0000"/>
        </w:rPr>
        <w:t>N</w:t>
      </w:r>
      <w:r w:rsidR="00454640">
        <w:rPr>
          <w:i/>
          <w:iCs/>
          <w:color w:val="FF0000"/>
        </w:rPr>
        <w:t>ame of police force</w:t>
      </w:r>
      <w:r w:rsidR="00C33D8F" w:rsidRPr="00F53E8B">
        <w:rPr>
          <w:rFonts w:eastAsia="Times New Roman"/>
          <w:color w:val="FF0000"/>
          <w:lang w:eastAsia="en-GB"/>
        </w:rPr>
        <w:t>]</w:t>
      </w:r>
      <w:r w:rsidR="00C33D8F" w:rsidRPr="001E6071">
        <w:rPr>
          <w:rFonts w:eastAsia="Times New Roman"/>
          <w:lang w:eastAsia="en-GB"/>
        </w:rPr>
        <w:t xml:space="preserve"> </w:t>
      </w:r>
      <w:r w:rsidR="00C33D8F" w:rsidRPr="001E6071">
        <w:rPr>
          <w:rFonts w:eastAsia="Calibri"/>
        </w:rPr>
        <w:t>must</w:t>
      </w:r>
      <w:r w:rsidR="00C33D8F" w:rsidRPr="001E6071">
        <w:rPr>
          <w:rFonts w:eastAsia="Times New Roman"/>
          <w:lang w:eastAsia="en-GB"/>
        </w:rPr>
        <w:t xml:space="preserve"> not redact any information without application to the court other than:</w:t>
      </w:r>
    </w:p>
    <w:p w14:paraId="4B04D8C5" w14:textId="77777777" w:rsidR="00F53E8B" w:rsidRDefault="00F53E8B" w:rsidP="00454640">
      <w:pPr>
        <w:numPr>
          <w:ilvl w:val="1"/>
          <w:numId w:val="23"/>
        </w:numPr>
        <w:tabs>
          <w:tab w:val="left" w:pos="567"/>
        </w:tabs>
        <w:ind w:left="1134" w:hanging="567"/>
        <w:rPr>
          <w:rFonts w:eastAsia="Times New Roman"/>
          <w:lang w:eastAsia="en-GB"/>
        </w:rPr>
      </w:pPr>
      <w:r>
        <w:rPr>
          <w:rFonts w:eastAsia="Times New Roman"/>
          <w:lang w:eastAsia="en-GB"/>
        </w:rPr>
        <w:t xml:space="preserve">The </w:t>
      </w:r>
      <w:r w:rsidRPr="00E929D1">
        <w:rPr>
          <w:rFonts w:eastAsia="Calibri"/>
        </w:rPr>
        <w:t>details</w:t>
      </w:r>
      <w:r>
        <w:rPr>
          <w:rFonts w:eastAsia="Times New Roman"/>
          <w:lang w:eastAsia="en-GB"/>
        </w:rPr>
        <w:t xml:space="preserve"> of children who are not involved in these </w:t>
      </w:r>
      <w:proofErr w:type="gramStart"/>
      <w:r>
        <w:rPr>
          <w:rFonts w:eastAsia="Times New Roman"/>
          <w:lang w:eastAsia="en-GB"/>
        </w:rPr>
        <w:t>proceedings;</w:t>
      </w:r>
      <w:proofErr w:type="gramEnd"/>
    </w:p>
    <w:p w14:paraId="13FCE5CB" w14:textId="77777777" w:rsidR="00F53E8B" w:rsidRDefault="00F53E8B" w:rsidP="00454640">
      <w:pPr>
        <w:numPr>
          <w:ilvl w:val="1"/>
          <w:numId w:val="23"/>
        </w:numPr>
        <w:tabs>
          <w:tab w:val="left" w:pos="567"/>
        </w:tabs>
        <w:ind w:left="1134" w:hanging="567"/>
        <w:rPr>
          <w:rFonts w:eastAsia="Times New Roman"/>
          <w:lang w:eastAsia="en-GB"/>
        </w:rPr>
      </w:pPr>
      <w:r w:rsidRPr="00E929D1">
        <w:rPr>
          <w:rFonts w:eastAsia="Calibri"/>
        </w:rPr>
        <w:t>The</w:t>
      </w:r>
      <w:r>
        <w:rPr>
          <w:rFonts w:eastAsia="Times New Roman"/>
          <w:lang w:eastAsia="en-GB"/>
        </w:rPr>
        <w:t xml:space="preserve"> details of any person who declined to give witness statements; and</w:t>
      </w:r>
    </w:p>
    <w:p w14:paraId="5D30FCE6" w14:textId="0268D3A4" w:rsidR="00F53E8B" w:rsidRPr="00F53E8B" w:rsidRDefault="00F53E8B" w:rsidP="00454640">
      <w:pPr>
        <w:numPr>
          <w:ilvl w:val="1"/>
          <w:numId w:val="23"/>
        </w:numPr>
        <w:tabs>
          <w:tab w:val="left" w:pos="567"/>
        </w:tabs>
        <w:ind w:left="1134" w:hanging="567"/>
        <w:rPr>
          <w:rFonts w:eastAsia="Times New Roman"/>
          <w:lang w:eastAsia="en-GB"/>
        </w:rPr>
      </w:pPr>
      <w:r w:rsidRPr="00E929D1">
        <w:rPr>
          <w:rFonts w:eastAsia="Calibri"/>
        </w:rPr>
        <w:t>Any</w:t>
      </w:r>
      <w:r>
        <w:rPr>
          <w:rFonts w:eastAsia="Times New Roman"/>
          <w:lang w:eastAsia="en-GB"/>
        </w:rPr>
        <w:t xml:space="preserve"> </w:t>
      </w:r>
      <w:r w:rsidRPr="006A313B">
        <w:rPr>
          <w:rFonts w:eastAsia="Times New Roman"/>
          <w:lang w:eastAsia="en-GB"/>
        </w:rPr>
        <w:t xml:space="preserve">material that is considered by </w:t>
      </w:r>
      <w:r w:rsidRPr="00326A0E">
        <w:rPr>
          <w:rFonts w:eastAsia="Times New Roman"/>
          <w:color w:val="FF0000"/>
          <w:lang w:eastAsia="en-GB"/>
        </w:rPr>
        <w:t>[</w:t>
      </w:r>
      <w:r w:rsidR="00454640">
        <w:rPr>
          <w:rFonts w:eastAsia="Times New Roman"/>
          <w:i/>
          <w:iCs/>
          <w:color w:val="FF0000"/>
          <w:lang w:eastAsia="en-GB"/>
        </w:rPr>
        <w:t>name of police force</w:t>
      </w:r>
      <w:r w:rsidRPr="00326A0E">
        <w:rPr>
          <w:rFonts w:eastAsia="Times New Roman"/>
          <w:color w:val="FF0000"/>
          <w:lang w:eastAsia="en-GB"/>
        </w:rPr>
        <w:t>]</w:t>
      </w:r>
      <w:r w:rsidRPr="006A313B">
        <w:rPr>
          <w:rFonts w:eastAsia="Times New Roman"/>
          <w:lang w:eastAsia="en-GB"/>
        </w:rPr>
        <w:t xml:space="preserve"> to be “sensitive PNC material” </w:t>
      </w:r>
      <w:r>
        <w:rPr>
          <w:rFonts w:eastAsia="Times New Roman"/>
          <w:lang w:eastAsia="en-GB"/>
        </w:rPr>
        <w:t>save that i</w:t>
      </w:r>
      <w:r w:rsidRPr="006A313B">
        <w:rPr>
          <w:rFonts w:eastAsia="Times New Roman"/>
          <w:lang w:eastAsia="en-GB"/>
        </w:rPr>
        <w:t>f such information would need to be disclosed in any criminal proceedings it must not be redacted</w:t>
      </w:r>
      <w:r>
        <w:rPr>
          <w:rFonts w:eastAsia="Times New Roman"/>
          <w:lang w:eastAsia="en-GB"/>
        </w:rPr>
        <w:t>.</w:t>
      </w:r>
    </w:p>
    <w:p w14:paraId="1F94573D" w14:textId="38C2BD35" w:rsidR="5B4FC259" w:rsidRPr="001E6071" w:rsidRDefault="5B4FC259" w:rsidP="5B4FC259">
      <w:pPr>
        <w:tabs>
          <w:tab w:val="left" w:pos="719"/>
          <w:tab w:val="num" w:pos="1134"/>
        </w:tabs>
        <w:rPr>
          <w:rFonts w:eastAsia="Times New Roman"/>
          <w:lang w:eastAsia="en-GB"/>
        </w:rPr>
      </w:pPr>
    </w:p>
    <w:p w14:paraId="1357594B" w14:textId="615B7AD2" w:rsidR="08C18890" w:rsidRPr="001E6071" w:rsidRDefault="08C18890" w:rsidP="000C65CC">
      <w:pPr>
        <w:tabs>
          <w:tab w:val="left" w:pos="719"/>
          <w:tab w:val="num" w:pos="1134"/>
        </w:tabs>
        <w:ind w:left="567"/>
        <w:rPr>
          <w:rFonts w:eastAsia="Times New Roman"/>
          <w:lang w:eastAsia="en-GB"/>
        </w:rPr>
      </w:pPr>
      <w:r w:rsidRPr="001E6071">
        <w:rPr>
          <w:rFonts w:eastAsia="Times New Roman"/>
          <w:lang w:eastAsia="en-GB"/>
        </w:rPr>
        <w:t xml:space="preserve">The parties are referred to Annex 2 section 6 </w:t>
      </w:r>
      <w:r w:rsidR="00C84CE7">
        <w:rPr>
          <w:rFonts w:eastAsia="Times New Roman"/>
          <w:lang w:eastAsia="en-GB"/>
        </w:rPr>
        <w:t xml:space="preserve">of the </w:t>
      </w:r>
      <w:r w:rsidR="00C84CE7" w:rsidRPr="00C84CE7">
        <w:rPr>
          <w:rFonts w:eastAsia="Times New Roman"/>
          <w:lang w:eastAsia="en-GB"/>
        </w:rPr>
        <w:t>Disclosure of Information Betwee</w:t>
      </w:r>
      <w:r w:rsidR="00C15BC7">
        <w:rPr>
          <w:rFonts w:eastAsia="Times New Roman"/>
          <w:lang w:eastAsia="en-GB"/>
        </w:rPr>
        <w:t>n</w:t>
      </w:r>
      <w:r w:rsidR="00C84CE7" w:rsidRPr="00C84CE7">
        <w:rPr>
          <w:rFonts w:eastAsia="Times New Roman"/>
          <w:lang w:eastAsia="en-GB"/>
        </w:rPr>
        <w:t xml:space="preserve"> Family and Criminal Agencies and Jurisdictions: 2024 Protocol </w:t>
      </w:r>
      <w:r w:rsidRPr="001E6071">
        <w:rPr>
          <w:rFonts w:eastAsia="Times New Roman"/>
          <w:lang w:eastAsia="en-GB"/>
        </w:rPr>
        <w:t>in relation to the guidelines followed for redaction</w:t>
      </w:r>
      <w:r w:rsidR="004D44E7">
        <w:rPr>
          <w:rFonts w:eastAsia="Times New Roman"/>
          <w:lang w:eastAsia="en-GB"/>
        </w:rPr>
        <w:t>.</w:t>
      </w:r>
      <w:r w:rsidRPr="001E6071">
        <w:rPr>
          <w:rFonts w:eastAsia="Times New Roman"/>
          <w:lang w:eastAsia="en-GB"/>
        </w:rPr>
        <w:t xml:space="preserve"> </w:t>
      </w:r>
      <w:r w:rsidR="004D44E7">
        <w:rPr>
          <w:rFonts w:eastAsia="Times New Roman"/>
          <w:lang w:eastAsia="en-GB"/>
        </w:rPr>
        <w:t>I</w:t>
      </w:r>
      <w:r w:rsidR="28F21433" w:rsidRPr="001E6071">
        <w:rPr>
          <w:rFonts w:eastAsia="Times New Roman"/>
          <w:lang w:eastAsia="en-GB"/>
        </w:rPr>
        <w:t xml:space="preserve">n the event of an issue not covered by the above the </w:t>
      </w:r>
      <w:r w:rsidR="6796F964" w:rsidRPr="001E6071">
        <w:rPr>
          <w:rFonts w:eastAsia="Times New Roman"/>
          <w:lang w:eastAsia="en-GB"/>
        </w:rPr>
        <w:t>Judge</w:t>
      </w:r>
      <w:r w:rsidR="28F21433" w:rsidRPr="001E6071">
        <w:rPr>
          <w:rFonts w:eastAsia="Times New Roman"/>
          <w:lang w:eastAsia="en-GB"/>
        </w:rPr>
        <w:t xml:space="preserve"> may conta</w:t>
      </w:r>
      <w:r w:rsidR="2D1F76BE" w:rsidRPr="001E6071">
        <w:rPr>
          <w:rFonts w:eastAsia="Times New Roman"/>
          <w:lang w:eastAsia="en-GB"/>
        </w:rPr>
        <w:t xml:space="preserve">ct the police representative by email </w:t>
      </w:r>
      <w:r w:rsidR="20E1BD4C" w:rsidRPr="001E6071">
        <w:rPr>
          <w:rFonts w:eastAsia="Times New Roman"/>
          <w:lang w:eastAsia="en-GB"/>
        </w:rPr>
        <w:t>for further clarification.</w:t>
      </w:r>
    </w:p>
    <w:p w14:paraId="5DE3669F" w14:textId="77777777" w:rsidR="0035735F" w:rsidRPr="0035735F" w:rsidRDefault="0035735F" w:rsidP="00053C3E"/>
    <w:p w14:paraId="5473C210" w14:textId="7E2C0C37" w:rsidR="0035735F" w:rsidRPr="006A313B" w:rsidRDefault="0035735F" w:rsidP="00053C3E">
      <w:pPr>
        <w:rPr>
          <w:rFonts w:eastAsia="Times New Roman"/>
        </w:rPr>
      </w:pPr>
      <w:r w:rsidRPr="004A42FC">
        <w:rPr>
          <w:rFonts w:eastAsia="Times New Roman"/>
          <w:b/>
          <w:bCs/>
        </w:rPr>
        <w:lastRenderedPageBreak/>
        <w:t>The right to s</w:t>
      </w:r>
      <w:r w:rsidR="007929B7">
        <w:rPr>
          <w:rFonts w:eastAsia="Times New Roman"/>
          <w:b/>
          <w:bCs/>
        </w:rPr>
        <w:t>e</w:t>
      </w:r>
      <w:r w:rsidRPr="004A42FC">
        <w:rPr>
          <w:rFonts w:eastAsia="Times New Roman"/>
          <w:b/>
          <w:bCs/>
        </w:rPr>
        <w:t>e</w:t>
      </w:r>
      <w:r w:rsidR="007929B7">
        <w:rPr>
          <w:rFonts w:eastAsia="Times New Roman"/>
          <w:b/>
          <w:bCs/>
        </w:rPr>
        <w:t>k</w:t>
      </w:r>
      <w:r w:rsidRPr="004A42FC">
        <w:rPr>
          <w:rFonts w:eastAsia="Times New Roman"/>
          <w:b/>
          <w:bCs/>
        </w:rPr>
        <w:t xml:space="preserve"> variation or discharge of this </w:t>
      </w:r>
      <w:proofErr w:type="gramStart"/>
      <w:r w:rsidRPr="004A42FC">
        <w:rPr>
          <w:rFonts w:eastAsia="Times New Roman"/>
          <w:b/>
          <w:bCs/>
        </w:rPr>
        <w:t>order</w:t>
      </w:r>
      <w:proofErr w:type="gramEnd"/>
    </w:p>
    <w:p w14:paraId="50BF42D5" w14:textId="2032BB2D" w:rsidR="0035735F" w:rsidRPr="001E6071" w:rsidRDefault="0035735F" w:rsidP="00416E83">
      <w:pPr>
        <w:numPr>
          <w:ilvl w:val="0"/>
          <w:numId w:val="23"/>
        </w:numPr>
        <w:ind w:left="567" w:hanging="567"/>
        <w:rPr>
          <w:rFonts w:eastAsia="Times New Roman"/>
        </w:rPr>
      </w:pPr>
      <w:r w:rsidRPr="001E6071">
        <w:rPr>
          <w:rFonts w:eastAsia="Calibri"/>
        </w:rPr>
        <w:t>The</w:t>
      </w:r>
      <w:r w:rsidRPr="001E6071">
        <w:rPr>
          <w:rFonts w:eastAsia="Times New Roman"/>
        </w:rPr>
        <w:t xml:space="preserve"> </w:t>
      </w:r>
      <w:r w:rsidRPr="00F53E8B">
        <w:rPr>
          <w:rFonts w:eastAsia="Times New Roman"/>
          <w:color w:val="FF0000"/>
        </w:rPr>
        <w:t xml:space="preserve">[Commissioner of the Metropolitan Police] </w:t>
      </w:r>
      <w:r w:rsidR="002F594A" w:rsidRPr="00F53E8B">
        <w:rPr>
          <w:rFonts w:eastAsia="Times New Roman"/>
          <w:color w:val="FF0000"/>
        </w:rPr>
        <w:t xml:space="preserve">/ </w:t>
      </w:r>
      <w:r w:rsidRPr="00F53E8B">
        <w:rPr>
          <w:rFonts w:eastAsia="Times New Roman"/>
          <w:color w:val="FF0000"/>
        </w:rPr>
        <w:t>[Chief C</w:t>
      </w:r>
      <w:r w:rsidR="00215FEB" w:rsidRPr="00F53E8B">
        <w:rPr>
          <w:rFonts w:eastAsia="Times New Roman"/>
          <w:color w:val="FF0000"/>
        </w:rPr>
        <w:t>onstable of [</w:t>
      </w:r>
      <w:r w:rsidR="00454640">
        <w:rPr>
          <w:rFonts w:eastAsia="Times New Roman"/>
          <w:i/>
          <w:iCs/>
          <w:color w:val="FF0000"/>
        </w:rPr>
        <w:t>name of police force</w:t>
      </w:r>
      <w:r w:rsidR="00215FEB" w:rsidRPr="00F53E8B">
        <w:rPr>
          <w:rFonts w:eastAsia="Times New Roman"/>
          <w:color w:val="FF0000"/>
        </w:rPr>
        <w:t xml:space="preserve">]] </w:t>
      </w:r>
      <w:r w:rsidR="00215FEB" w:rsidRPr="001E6071">
        <w:rPr>
          <w:rFonts w:eastAsia="Times New Roman"/>
        </w:rPr>
        <w:t>may apply to vary or discharge this order on 2 business days</w:t>
      </w:r>
      <w:r w:rsidR="002F594A" w:rsidRPr="001E6071">
        <w:rPr>
          <w:rFonts w:eastAsia="Times New Roman"/>
        </w:rPr>
        <w:t>’</w:t>
      </w:r>
      <w:r w:rsidR="00215FEB" w:rsidRPr="001E6071">
        <w:rPr>
          <w:rFonts w:eastAsia="Times New Roman"/>
        </w:rPr>
        <w:t xml:space="preserve"> notice to the parties</w:t>
      </w:r>
      <w:r w:rsidR="004A42FC" w:rsidRPr="001E6071">
        <w:rPr>
          <w:rFonts w:eastAsia="Times New Roman"/>
        </w:rPr>
        <w:t xml:space="preserve">, such application to be made not later than 4.00pm on </w:t>
      </w:r>
      <w:r w:rsidR="004A42FC" w:rsidRPr="00F53E8B">
        <w:rPr>
          <w:rFonts w:eastAsia="Times New Roman"/>
          <w:color w:val="FF0000"/>
        </w:rPr>
        <w:t>[</w:t>
      </w:r>
      <w:r w:rsidR="001E6071" w:rsidRPr="00F53E8B">
        <w:rPr>
          <w:i/>
          <w:iCs/>
          <w:color w:val="FF0000"/>
        </w:rPr>
        <w:t>insert</w:t>
      </w:r>
      <w:r w:rsidR="001E6071" w:rsidRPr="00F53E8B">
        <w:rPr>
          <w:color w:val="FF0000"/>
        </w:rPr>
        <w:t xml:space="preserve"> </w:t>
      </w:r>
      <w:r w:rsidR="004A42FC" w:rsidRPr="00F53E8B">
        <w:rPr>
          <w:rFonts w:eastAsia="Times New Roman"/>
          <w:i/>
          <w:iCs/>
          <w:color w:val="FF0000"/>
        </w:rPr>
        <w:t>date</w:t>
      </w:r>
      <w:r w:rsidR="00ED1F78" w:rsidRPr="00F53E8B">
        <w:rPr>
          <w:rFonts w:eastAsia="Times New Roman"/>
          <w:i/>
          <w:iCs/>
          <w:color w:val="FF0000"/>
        </w:rPr>
        <w:t xml:space="preserve"> no later than 14 days from the date of the order</w:t>
      </w:r>
      <w:r w:rsidR="004A42FC" w:rsidRPr="00F53E8B">
        <w:rPr>
          <w:rFonts w:eastAsia="Times New Roman"/>
          <w:color w:val="FF0000"/>
        </w:rPr>
        <w:t>]</w:t>
      </w:r>
      <w:r w:rsidR="004A42FC" w:rsidRPr="001E6071">
        <w:rPr>
          <w:rFonts w:eastAsia="Times New Roman"/>
        </w:rPr>
        <w:t>.</w:t>
      </w:r>
    </w:p>
    <w:p w14:paraId="7C09D80A" w14:textId="77777777" w:rsidR="00643995" w:rsidRPr="001E6071" w:rsidRDefault="00643995" w:rsidP="00643995">
      <w:pPr>
        <w:ind w:left="567"/>
        <w:rPr>
          <w:rFonts w:eastAsia="Times New Roman"/>
        </w:rPr>
      </w:pPr>
    </w:p>
    <w:p w14:paraId="193BFC40" w14:textId="79270358" w:rsidR="00643995" w:rsidRPr="001E6071" w:rsidRDefault="00643995" w:rsidP="00416E83">
      <w:pPr>
        <w:numPr>
          <w:ilvl w:val="0"/>
          <w:numId w:val="23"/>
        </w:numPr>
        <w:ind w:left="567" w:hanging="567"/>
        <w:rPr>
          <w:rFonts w:eastAsia="Times New Roman"/>
        </w:rPr>
      </w:pPr>
      <w:r w:rsidRPr="001E6071">
        <w:rPr>
          <w:rFonts w:eastAsia="Times New Roman"/>
        </w:rPr>
        <w:t xml:space="preserve">Permission to the police to request in writing by email an urgent response from the Family Court Judge </w:t>
      </w:r>
      <w:proofErr w:type="gramStart"/>
      <w:r w:rsidRPr="001E6071">
        <w:rPr>
          <w:rFonts w:eastAsia="Times New Roman"/>
        </w:rPr>
        <w:t>in the event that</w:t>
      </w:r>
      <w:proofErr w:type="gramEnd"/>
      <w:r w:rsidRPr="001E6071">
        <w:rPr>
          <w:rFonts w:eastAsia="Times New Roman"/>
        </w:rPr>
        <w:t xml:space="preserve"> this request may impede and/or impact on any criminal investigation/proceedings with an explanation as to the basis of the request. This will not be disclosed to the parties, the Judge must inform the parties of any decision taken in relation to such a request.</w:t>
      </w:r>
    </w:p>
    <w:p w14:paraId="31359435" w14:textId="6F839263" w:rsidR="00126EA4" w:rsidRPr="001E6071" w:rsidRDefault="00126EA4" w:rsidP="00053C3E"/>
    <w:p w14:paraId="1935AAAA" w14:textId="7A494ED3" w:rsidR="00ED1F78" w:rsidRPr="001E6071" w:rsidRDefault="00477AE7" w:rsidP="00053C3E">
      <w:r w:rsidRPr="001E6071">
        <w:t xml:space="preserve">Dated </w:t>
      </w:r>
      <w:r w:rsidRPr="00F53E8B">
        <w:rPr>
          <w:color w:val="FF0000"/>
        </w:rPr>
        <w:t>[</w:t>
      </w:r>
      <w:r w:rsidR="002F594A" w:rsidRPr="00F53E8B">
        <w:rPr>
          <w:i/>
          <w:iCs/>
          <w:color w:val="FF0000"/>
        </w:rPr>
        <w:t>date</w:t>
      </w:r>
      <w:r w:rsidRPr="00F53E8B">
        <w:rPr>
          <w:color w:val="FF0000"/>
        </w:rPr>
        <w:t>]</w:t>
      </w:r>
    </w:p>
    <w:p w14:paraId="3D3B8397" w14:textId="77777777" w:rsidR="00ED1F78" w:rsidRDefault="00ED1F78" w:rsidP="00053C3E">
      <w:r>
        <w:br w:type="page"/>
      </w:r>
    </w:p>
    <w:p w14:paraId="0C60127B" w14:textId="175CE1AB" w:rsidR="00ED1F78" w:rsidRPr="001E6071" w:rsidRDefault="00ED1F78" w:rsidP="00053C3E">
      <w:pPr>
        <w:ind w:left="720" w:hanging="720"/>
        <w:rPr>
          <w:b/>
          <w:bCs/>
        </w:rPr>
      </w:pPr>
      <w:r w:rsidRPr="001E6071">
        <w:rPr>
          <w:b/>
          <w:bCs/>
        </w:rPr>
        <w:lastRenderedPageBreak/>
        <w:t xml:space="preserve">Case No: </w:t>
      </w:r>
      <w:r w:rsidRPr="004B71B8">
        <w:rPr>
          <w:b/>
          <w:bCs/>
          <w:color w:val="FF0000"/>
        </w:rPr>
        <w:t>[</w:t>
      </w:r>
      <w:r w:rsidRPr="004B71B8">
        <w:rPr>
          <w:b/>
          <w:bCs/>
          <w:i/>
          <w:iCs/>
          <w:color w:val="FF0000"/>
        </w:rPr>
        <w:t>insert</w:t>
      </w:r>
      <w:r w:rsidRPr="004B71B8">
        <w:rPr>
          <w:b/>
          <w:bCs/>
          <w:color w:val="FF0000"/>
        </w:rPr>
        <w:t>]</w:t>
      </w:r>
    </w:p>
    <w:p w14:paraId="44942925" w14:textId="77777777" w:rsidR="002767BD" w:rsidRPr="001E6071" w:rsidRDefault="002767BD" w:rsidP="00053C3E"/>
    <w:p w14:paraId="7701E592" w14:textId="1ED11A09" w:rsidR="002767BD" w:rsidRPr="001E6071" w:rsidRDefault="00ED1F78" w:rsidP="00053C3E">
      <w:pPr>
        <w:rPr>
          <w:b/>
          <w:bCs/>
        </w:rPr>
      </w:pPr>
      <w:r w:rsidRPr="001E6071">
        <w:rPr>
          <w:b/>
          <w:bCs/>
        </w:rPr>
        <w:t xml:space="preserve">ANNEX </w:t>
      </w:r>
    </w:p>
    <w:p w14:paraId="56E098D2" w14:textId="77777777" w:rsidR="002767BD" w:rsidRPr="001E6071" w:rsidRDefault="002767BD" w:rsidP="00053C3E"/>
    <w:p w14:paraId="553C4A34" w14:textId="3B4F255F" w:rsidR="00ED1F78" w:rsidRPr="001E6071" w:rsidRDefault="002767BD" w:rsidP="00053C3E">
      <w:pPr>
        <w:rPr>
          <w:b/>
          <w:bCs/>
        </w:rPr>
      </w:pPr>
      <w:r w:rsidRPr="001E6071">
        <w:rPr>
          <w:b/>
          <w:bCs/>
        </w:rPr>
        <w:t xml:space="preserve">TO </w:t>
      </w:r>
      <w:r w:rsidR="002A1427" w:rsidRPr="001E6071">
        <w:rPr>
          <w:b/>
          <w:bCs/>
        </w:rPr>
        <w:t xml:space="preserve">THE </w:t>
      </w:r>
      <w:r w:rsidR="00ED1F78" w:rsidRPr="001E6071">
        <w:rPr>
          <w:b/>
          <w:bCs/>
        </w:rPr>
        <w:t xml:space="preserve">POLICE DISCLOSURE ORDER MADE ON </w:t>
      </w:r>
      <w:r w:rsidR="00ED1F78" w:rsidRPr="004B71B8">
        <w:rPr>
          <w:b/>
          <w:bCs/>
          <w:color w:val="FF0000"/>
        </w:rPr>
        <w:t>[</w:t>
      </w:r>
      <w:r w:rsidR="00ED1F78" w:rsidRPr="004B71B8">
        <w:rPr>
          <w:b/>
          <w:bCs/>
          <w:i/>
          <w:iCs/>
          <w:color w:val="FF0000"/>
        </w:rPr>
        <w:t>DATE</w:t>
      </w:r>
      <w:r w:rsidR="00ED1F78" w:rsidRPr="004B71B8">
        <w:rPr>
          <w:b/>
          <w:bCs/>
          <w:color w:val="FF0000"/>
        </w:rPr>
        <w:t>]</w:t>
      </w:r>
      <w:r w:rsidR="00ED1F78" w:rsidRPr="001E6071">
        <w:rPr>
          <w:b/>
          <w:bCs/>
        </w:rPr>
        <w:t xml:space="preserve"> BY </w:t>
      </w:r>
      <w:r w:rsidR="00ED1F78" w:rsidRPr="004B71B8">
        <w:rPr>
          <w:b/>
          <w:bCs/>
          <w:color w:val="FF0000"/>
        </w:rPr>
        <w:t>[</w:t>
      </w:r>
      <w:r w:rsidR="002F594A" w:rsidRPr="004B71B8">
        <w:rPr>
          <w:b/>
          <w:bCs/>
          <w:i/>
          <w:iCs/>
          <w:color w:val="FF0000"/>
        </w:rPr>
        <w:t xml:space="preserve">NAME OF </w:t>
      </w:r>
      <w:r w:rsidR="00ED1F78" w:rsidRPr="004B71B8">
        <w:rPr>
          <w:b/>
          <w:bCs/>
          <w:i/>
          <w:iCs/>
          <w:color w:val="FF0000"/>
        </w:rPr>
        <w:t>JUDGE</w:t>
      </w:r>
      <w:r w:rsidR="00ED1F78" w:rsidRPr="004B71B8">
        <w:rPr>
          <w:b/>
          <w:bCs/>
          <w:color w:val="FF0000"/>
        </w:rPr>
        <w:t>]</w:t>
      </w:r>
    </w:p>
    <w:p w14:paraId="3591ED07" w14:textId="46D7C158" w:rsidR="00ED1F78" w:rsidRPr="001E6071" w:rsidRDefault="00ED1F78" w:rsidP="00053C3E"/>
    <w:p w14:paraId="5E212DC6" w14:textId="77777777" w:rsidR="002F594A" w:rsidRPr="001E6071" w:rsidRDefault="002F594A" w:rsidP="00053C3E"/>
    <w:p w14:paraId="3C8D1A89" w14:textId="77777777" w:rsidR="00357327" w:rsidRPr="001E6071" w:rsidRDefault="00357327" w:rsidP="00053C3E"/>
    <w:p w14:paraId="1DD54468" w14:textId="69960D67" w:rsidR="00ED1F78" w:rsidRPr="001E6071" w:rsidRDefault="00ED1F78" w:rsidP="00053C3E">
      <w:pPr>
        <w:rPr>
          <w:b/>
          <w:bCs/>
        </w:rPr>
      </w:pPr>
      <w:r w:rsidRPr="001E6071">
        <w:rPr>
          <w:b/>
          <w:bCs/>
        </w:rPr>
        <w:t>This annex contains personal details that a party has given notice of a wish to be kept confidential.</w:t>
      </w:r>
    </w:p>
    <w:p w14:paraId="3AF86654" w14:textId="667A773C" w:rsidR="00ED1F78" w:rsidRPr="001E6071" w:rsidRDefault="00ED1F78" w:rsidP="00053C3E"/>
    <w:p w14:paraId="033D2705" w14:textId="733A7E06" w:rsidR="00ED1F78" w:rsidRPr="001E6071" w:rsidRDefault="00ED1F78" w:rsidP="00053C3E">
      <w:r w:rsidRPr="001E6071">
        <w:t xml:space="preserve">Applicant </w:t>
      </w:r>
      <w:r w:rsidRPr="004B71B8">
        <w:rPr>
          <w:color w:val="FF0000"/>
        </w:rPr>
        <w:t>[</w:t>
      </w:r>
      <w:r w:rsidR="002F594A" w:rsidRPr="004B71B8">
        <w:rPr>
          <w:i/>
          <w:iCs/>
          <w:color w:val="FF0000"/>
        </w:rPr>
        <w:t xml:space="preserve">applicant </w:t>
      </w:r>
      <w:r w:rsidRPr="004B71B8">
        <w:rPr>
          <w:i/>
          <w:iCs/>
          <w:color w:val="FF0000"/>
        </w:rPr>
        <w:t>name</w:t>
      </w:r>
      <w:r w:rsidRPr="004B71B8">
        <w:rPr>
          <w:color w:val="FF0000"/>
        </w:rPr>
        <w:t>]: [</w:t>
      </w:r>
      <w:r w:rsidRPr="004B71B8">
        <w:rPr>
          <w:i/>
          <w:iCs/>
          <w:color w:val="FF0000"/>
        </w:rPr>
        <w:t>insert confidential details</w:t>
      </w:r>
      <w:r w:rsidRPr="004B71B8">
        <w:rPr>
          <w:color w:val="FF0000"/>
        </w:rPr>
        <w:t>]</w:t>
      </w:r>
    </w:p>
    <w:p w14:paraId="33CCF343" w14:textId="589D129A" w:rsidR="00ED1F78" w:rsidRPr="001E6071" w:rsidRDefault="00ED1F78" w:rsidP="00053C3E"/>
    <w:p w14:paraId="4536BDDA" w14:textId="1D830807" w:rsidR="00ED1F78" w:rsidRPr="001E6071" w:rsidRDefault="00ED1F78" w:rsidP="00053C3E">
      <w:r w:rsidRPr="001E6071">
        <w:t xml:space="preserve">Respondent </w:t>
      </w:r>
      <w:r w:rsidRPr="004B71B8">
        <w:rPr>
          <w:color w:val="FF0000"/>
        </w:rPr>
        <w:t>[</w:t>
      </w:r>
      <w:r w:rsidR="002F594A" w:rsidRPr="004B71B8">
        <w:rPr>
          <w:i/>
          <w:iCs/>
          <w:color w:val="FF0000"/>
        </w:rPr>
        <w:t xml:space="preserve">respondent </w:t>
      </w:r>
      <w:r w:rsidRPr="004B71B8">
        <w:rPr>
          <w:i/>
          <w:iCs/>
          <w:color w:val="FF0000"/>
        </w:rPr>
        <w:t>name</w:t>
      </w:r>
      <w:r w:rsidRPr="004B71B8">
        <w:rPr>
          <w:color w:val="FF0000"/>
        </w:rPr>
        <w:t>]: [</w:t>
      </w:r>
      <w:r w:rsidR="002F594A" w:rsidRPr="004B71B8">
        <w:rPr>
          <w:i/>
          <w:iCs/>
          <w:color w:val="FF0000"/>
        </w:rPr>
        <w:t>insert confidential details</w:t>
      </w:r>
      <w:r w:rsidRPr="004B71B8">
        <w:rPr>
          <w:color w:val="FF0000"/>
        </w:rPr>
        <w:t>]</w:t>
      </w:r>
    </w:p>
    <w:p w14:paraId="1CDF7FCE" w14:textId="77777777" w:rsidR="00ED1F78" w:rsidRPr="00ED1F78" w:rsidRDefault="00ED1F78" w:rsidP="00053C3E"/>
    <w:sectPr w:rsidR="00ED1F78" w:rsidRPr="00ED1F78" w:rsidSect="00AB3A33">
      <w:headerReference w:type="even" r:id="rId9"/>
      <w:headerReference w:type="default" r:id="rId10"/>
      <w:footerReference w:type="even" r:id="rId11"/>
      <w:footerReference w:type="default" r:id="rId12"/>
      <w:headerReference w:type="first" r:id="rId13"/>
      <w:footerReference w:type="first" r:id="rId14"/>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561C" w14:textId="77777777" w:rsidR="00AB3A33" w:rsidRDefault="00AB3A33" w:rsidP="00A51EA0">
      <w:r>
        <w:separator/>
      </w:r>
    </w:p>
  </w:endnote>
  <w:endnote w:type="continuationSeparator" w:id="0">
    <w:p w14:paraId="10D8E9AB" w14:textId="77777777" w:rsidR="00AB3A33" w:rsidRDefault="00AB3A33"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5255" w14:textId="77777777" w:rsidR="001E018F" w:rsidRDefault="001E0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E91"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104E4EE" w14:textId="77777777" w:rsidR="002F594A" w:rsidRDefault="002F5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3010"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3FE78AE" w14:textId="77777777" w:rsidR="002F594A" w:rsidRDefault="002F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5B2D" w14:textId="77777777" w:rsidR="00AB3A33" w:rsidRDefault="00AB3A33" w:rsidP="00A51EA0">
      <w:r>
        <w:separator/>
      </w:r>
    </w:p>
  </w:footnote>
  <w:footnote w:type="continuationSeparator" w:id="0">
    <w:p w14:paraId="447D68DE" w14:textId="77777777" w:rsidR="00AB3A33" w:rsidRDefault="00AB3A33"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C691" w14:textId="77777777" w:rsidR="001E018F" w:rsidRDefault="001E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A2F2" w14:textId="77777777" w:rsidR="001E018F" w:rsidRDefault="001E0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251A" w14:textId="0E05BA1F" w:rsidR="002F594A" w:rsidRPr="002F594A" w:rsidRDefault="002F594A" w:rsidP="002F594A">
    <w:pPr>
      <w:pBdr>
        <w:top w:val="nil"/>
        <w:left w:val="nil"/>
        <w:bottom w:val="nil"/>
        <w:right w:val="nil"/>
        <w:between w:val="nil"/>
      </w:pBdr>
      <w:tabs>
        <w:tab w:val="center" w:pos="4513"/>
        <w:tab w:val="right" w:pos="9026"/>
      </w:tabs>
      <w:jc w:val="center"/>
      <w:rPr>
        <w:rFonts w:eastAsia="Times New Roman"/>
        <w:i/>
        <w:color w:val="000000"/>
        <w:sz w:val="18"/>
        <w:szCs w:val="18"/>
      </w:rPr>
    </w:pPr>
    <w:r w:rsidRPr="002F594A">
      <w:rPr>
        <w:rFonts w:eastAsia="Times New Roman"/>
        <w:i/>
        <w:color w:val="000000"/>
        <w:sz w:val="18"/>
        <w:szCs w:val="18"/>
      </w:rPr>
      <w:t>Order</w:t>
    </w:r>
    <w:r w:rsidR="009857D8">
      <w:rPr>
        <w:rFonts w:eastAsia="Times New Roman"/>
        <w:i/>
        <w:color w:val="000000"/>
        <w:sz w:val="18"/>
        <w:szCs w:val="18"/>
      </w:rPr>
      <w:t xml:space="preserve"> </w:t>
    </w:r>
    <w:r w:rsidRPr="002F594A">
      <w:rPr>
        <w:rFonts w:eastAsia="Times New Roman"/>
        <w:i/>
        <w:color w:val="000000"/>
        <w:sz w:val="18"/>
        <w:szCs w:val="18"/>
      </w:rPr>
      <w:t>10</w:t>
    </w:r>
    <w:r w:rsidR="009857D8">
      <w:rPr>
        <w:rFonts w:eastAsia="Times New Roman"/>
        <w:i/>
        <w:color w:val="000000"/>
        <w:sz w:val="18"/>
        <w:szCs w:val="18"/>
      </w:rPr>
      <w:t>.3:</w:t>
    </w:r>
    <w:r w:rsidRPr="002F594A">
      <w:rPr>
        <w:rFonts w:eastAsia="Times New Roman"/>
        <w:i/>
        <w:color w:val="000000"/>
        <w:sz w:val="18"/>
        <w:szCs w:val="18"/>
      </w:rPr>
      <w:t xml:space="preserve"> Police Disclosure</w:t>
    </w:r>
    <w:r w:rsidR="009857D8">
      <w:rPr>
        <w:rFonts w:eastAsia="Times New Roman"/>
        <w:i/>
        <w:color w:val="000000"/>
        <w:sz w:val="18"/>
        <w:szCs w:val="18"/>
      </w:rPr>
      <w:t xml:space="preserve"> Order</w:t>
    </w:r>
  </w:p>
  <w:p w14:paraId="61D5ADB0" w14:textId="77777777" w:rsidR="002F594A" w:rsidRDefault="002F594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cM6gtOp" int2:invalidationBookmarkName="" int2:hashCode="gynu/b2dBBtVr9" int2:id="88VNdtu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05158"/>
    <w:multiLevelType w:val="hybridMultilevel"/>
    <w:tmpl w:val="15C23370"/>
    <w:lvl w:ilvl="0" w:tplc="68587F38">
      <w:start w:val="1"/>
      <w:numFmt w:val="lowerLetter"/>
      <w:lvlText w:val="%1."/>
      <w:lvlJc w:val="left"/>
      <w:pPr>
        <w:ind w:left="927" w:hanging="360"/>
      </w:pPr>
      <w:rPr>
        <w:rFonts w:hint="default"/>
        <w:b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61580"/>
    <w:multiLevelType w:val="hybridMultilevel"/>
    <w:tmpl w:val="0C32599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8132FD5C"/>
    <w:lvl w:ilvl="0" w:tplc="BE427542">
      <w:start w:val="1"/>
      <w:numFmt w:val="decimal"/>
      <w:lvlText w:val="%1."/>
      <w:lvlJc w:val="left"/>
      <w:pPr>
        <w:ind w:left="720" w:hanging="720"/>
      </w:pPr>
      <w:rPr>
        <w:rFonts w:ascii="Times New Roman" w:eastAsia="Arial" w:hAnsi="Times New Roman" w:cs="Times New Roman" w:hint="default"/>
        <w:b w:val="0"/>
        <w:bCs w:val="0"/>
        <w:i w:val="0"/>
        <w:iCs w:val="0"/>
        <w:color w:val="000000"/>
      </w:rPr>
    </w:lvl>
    <w:lvl w:ilvl="1" w:tplc="34BECEBC">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ACB0210"/>
    <w:multiLevelType w:val="multilevel"/>
    <w:tmpl w:val="B6CA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B022C"/>
    <w:multiLevelType w:val="multilevel"/>
    <w:tmpl w:val="0322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C7AB7"/>
    <w:multiLevelType w:val="hybridMultilevel"/>
    <w:tmpl w:val="2C4488A6"/>
    <w:lvl w:ilvl="0" w:tplc="AB98729E">
      <w:start w:val="19"/>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735298">
    <w:abstractNumId w:val="13"/>
  </w:num>
  <w:num w:numId="2" w16cid:durableId="833187645">
    <w:abstractNumId w:val="23"/>
  </w:num>
  <w:num w:numId="3" w16cid:durableId="1736002281">
    <w:abstractNumId w:val="9"/>
  </w:num>
  <w:num w:numId="4" w16cid:durableId="960696347">
    <w:abstractNumId w:val="10"/>
  </w:num>
  <w:num w:numId="5" w16cid:durableId="1776708426">
    <w:abstractNumId w:val="8"/>
  </w:num>
  <w:num w:numId="6" w16cid:durableId="203097978">
    <w:abstractNumId w:val="16"/>
  </w:num>
  <w:num w:numId="7" w16cid:durableId="429355169">
    <w:abstractNumId w:val="15"/>
  </w:num>
  <w:num w:numId="8" w16cid:durableId="964852340">
    <w:abstractNumId w:val="20"/>
  </w:num>
  <w:num w:numId="9" w16cid:durableId="837157569">
    <w:abstractNumId w:val="19"/>
  </w:num>
  <w:num w:numId="10" w16cid:durableId="962004710">
    <w:abstractNumId w:val="3"/>
  </w:num>
  <w:num w:numId="11" w16cid:durableId="1908612380">
    <w:abstractNumId w:val="2"/>
  </w:num>
  <w:num w:numId="12" w16cid:durableId="317266464">
    <w:abstractNumId w:val="14"/>
  </w:num>
  <w:num w:numId="13" w16cid:durableId="833451914">
    <w:abstractNumId w:val="1"/>
  </w:num>
  <w:num w:numId="14" w16cid:durableId="191655338">
    <w:abstractNumId w:val="17"/>
  </w:num>
  <w:num w:numId="15" w16cid:durableId="1529565682">
    <w:abstractNumId w:val="5"/>
  </w:num>
  <w:num w:numId="16" w16cid:durableId="1039158983">
    <w:abstractNumId w:val="22"/>
  </w:num>
  <w:num w:numId="17" w16cid:durableId="2049528129">
    <w:abstractNumId w:val="7"/>
  </w:num>
  <w:num w:numId="18" w16cid:durableId="1023170158">
    <w:abstractNumId w:val="11"/>
  </w:num>
  <w:num w:numId="19" w16cid:durableId="1934898517">
    <w:abstractNumId w:val="0"/>
  </w:num>
  <w:num w:numId="20" w16cid:durableId="1358889109">
    <w:abstractNumId w:val="12"/>
  </w:num>
  <w:num w:numId="21" w16cid:durableId="974677338">
    <w:abstractNumId w:val="18"/>
  </w:num>
  <w:num w:numId="22" w16cid:durableId="386420472">
    <w:abstractNumId w:val="6"/>
  </w:num>
  <w:num w:numId="23" w16cid:durableId="352388656">
    <w:abstractNumId w:val="21"/>
  </w:num>
  <w:num w:numId="24" w16cid:durableId="27174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E1"/>
    <w:rsid w:val="0000228C"/>
    <w:rsid w:val="00012808"/>
    <w:rsid w:val="0001771B"/>
    <w:rsid w:val="000208A6"/>
    <w:rsid w:val="000215DA"/>
    <w:rsid w:val="00040A3D"/>
    <w:rsid w:val="00046E6D"/>
    <w:rsid w:val="000507CA"/>
    <w:rsid w:val="0005392B"/>
    <w:rsid w:val="00053C3E"/>
    <w:rsid w:val="00054154"/>
    <w:rsid w:val="00066417"/>
    <w:rsid w:val="00075522"/>
    <w:rsid w:val="000810C0"/>
    <w:rsid w:val="000A0E68"/>
    <w:rsid w:val="000A6FC0"/>
    <w:rsid w:val="000B2B5F"/>
    <w:rsid w:val="000C4BFA"/>
    <w:rsid w:val="000C65CC"/>
    <w:rsid w:val="000D75DB"/>
    <w:rsid w:val="000E3485"/>
    <w:rsid w:val="000F1EE1"/>
    <w:rsid w:val="0010056B"/>
    <w:rsid w:val="0010067E"/>
    <w:rsid w:val="00104D7F"/>
    <w:rsid w:val="00112EDE"/>
    <w:rsid w:val="00115845"/>
    <w:rsid w:val="001219B0"/>
    <w:rsid w:val="001236D1"/>
    <w:rsid w:val="0012554A"/>
    <w:rsid w:val="00126EA4"/>
    <w:rsid w:val="0013667B"/>
    <w:rsid w:val="00144C9F"/>
    <w:rsid w:val="00155C9E"/>
    <w:rsid w:val="0016289C"/>
    <w:rsid w:val="00183A0B"/>
    <w:rsid w:val="0019331B"/>
    <w:rsid w:val="001A4A43"/>
    <w:rsid w:val="001B35A3"/>
    <w:rsid w:val="001C2F13"/>
    <w:rsid w:val="001D426D"/>
    <w:rsid w:val="001D7AD0"/>
    <w:rsid w:val="001DE576"/>
    <w:rsid w:val="001E018F"/>
    <w:rsid w:val="001E1DBF"/>
    <w:rsid w:val="001E3594"/>
    <w:rsid w:val="001E3B88"/>
    <w:rsid w:val="001E6071"/>
    <w:rsid w:val="001E6384"/>
    <w:rsid w:val="00206B06"/>
    <w:rsid w:val="00214C08"/>
    <w:rsid w:val="00215FEB"/>
    <w:rsid w:val="00224FA2"/>
    <w:rsid w:val="00232CE2"/>
    <w:rsid w:val="00241E32"/>
    <w:rsid w:val="00245486"/>
    <w:rsid w:val="002460E0"/>
    <w:rsid w:val="00250376"/>
    <w:rsid w:val="0026484C"/>
    <w:rsid w:val="00270FA4"/>
    <w:rsid w:val="00272B4D"/>
    <w:rsid w:val="002743D0"/>
    <w:rsid w:val="002767BD"/>
    <w:rsid w:val="00280F49"/>
    <w:rsid w:val="00284143"/>
    <w:rsid w:val="00296EB1"/>
    <w:rsid w:val="002976EC"/>
    <w:rsid w:val="002A1427"/>
    <w:rsid w:val="002B6E60"/>
    <w:rsid w:val="002B77DF"/>
    <w:rsid w:val="002C14EB"/>
    <w:rsid w:val="002C1770"/>
    <w:rsid w:val="002C2DF0"/>
    <w:rsid w:val="002D1105"/>
    <w:rsid w:val="002D6F04"/>
    <w:rsid w:val="002D7815"/>
    <w:rsid w:val="002F301B"/>
    <w:rsid w:val="002F594A"/>
    <w:rsid w:val="00310610"/>
    <w:rsid w:val="003226CE"/>
    <w:rsid w:val="003250F1"/>
    <w:rsid w:val="00326A0E"/>
    <w:rsid w:val="0034771B"/>
    <w:rsid w:val="0035199A"/>
    <w:rsid w:val="00357327"/>
    <w:rsid w:val="0035735F"/>
    <w:rsid w:val="0036669C"/>
    <w:rsid w:val="00376B35"/>
    <w:rsid w:val="00382533"/>
    <w:rsid w:val="00387611"/>
    <w:rsid w:val="00391FF3"/>
    <w:rsid w:val="003A4EE1"/>
    <w:rsid w:val="003B567E"/>
    <w:rsid w:val="003C1240"/>
    <w:rsid w:val="003D380B"/>
    <w:rsid w:val="003D39A5"/>
    <w:rsid w:val="003D73AB"/>
    <w:rsid w:val="003E09C0"/>
    <w:rsid w:val="003F3DA3"/>
    <w:rsid w:val="003F7997"/>
    <w:rsid w:val="0040535E"/>
    <w:rsid w:val="004070CA"/>
    <w:rsid w:val="004107D5"/>
    <w:rsid w:val="0041315B"/>
    <w:rsid w:val="00416E83"/>
    <w:rsid w:val="00426406"/>
    <w:rsid w:val="00441F93"/>
    <w:rsid w:val="0045301F"/>
    <w:rsid w:val="00454640"/>
    <w:rsid w:val="004669C9"/>
    <w:rsid w:val="00473E78"/>
    <w:rsid w:val="004765EB"/>
    <w:rsid w:val="00477AE7"/>
    <w:rsid w:val="00487632"/>
    <w:rsid w:val="00487B44"/>
    <w:rsid w:val="004902B7"/>
    <w:rsid w:val="004A273F"/>
    <w:rsid w:val="004A2764"/>
    <w:rsid w:val="004A39B1"/>
    <w:rsid w:val="004A42FC"/>
    <w:rsid w:val="004B1B99"/>
    <w:rsid w:val="004B4748"/>
    <w:rsid w:val="004B4857"/>
    <w:rsid w:val="004B60E3"/>
    <w:rsid w:val="004B665C"/>
    <w:rsid w:val="004B71B8"/>
    <w:rsid w:val="004C118B"/>
    <w:rsid w:val="004C38D1"/>
    <w:rsid w:val="004C45E6"/>
    <w:rsid w:val="004C6042"/>
    <w:rsid w:val="004C76DD"/>
    <w:rsid w:val="004D44E7"/>
    <w:rsid w:val="004E096E"/>
    <w:rsid w:val="004E330F"/>
    <w:rsid w:val="004E7525"/>
    <w:rsid w:val="004F4043"/>
    <w:rsid w:val="004F44B4"/>
    <w:rsid w:val="005014CA"/>
    <w:rsid w:val="00503BEF"/>
    <w:rsid w:val="005106CE"/>
    <w:rsid w:val="00512481"/>
    <w:rsid w:val="005248C0"/>
    <w:rsid w:val="005320E5"/>
    <w:rsid w:val="0053448E"/>
    <w:rsid w:val="00535F2C"/>
    <w:rsid w:val="00541ACC"/>
    <w:rsid w:val="005427DC"/>
    <w:rsid w:val="0054444A"/>
    <w:rsid w:val="005469D6"/>
    <w:rsid w:val="00551C76"/>
    <w:rsid w:val="0055423C"/>
    <w:rsid w:val="00562CEB"/>
    <w:rsid w:val="00563A45"/>
    <w:rsid w:val="00567420"/>
    <w:rsid w:val="00571CDC"/>
    <w:rsid w:val="005747EA"/>
    <w:rsid w:val="0059404F"/>
    <w:rsid w:val="0059468B"/>
    <w:rsid w:val="005A43F2"/>
    <w:rsid w:val="005A6418"/>
    <w:rsid w:val="005B4DB0"/>
    <w:rsid w:val="005B5FA9"/>
    <w:rsid w:val="005E62C4"/>
    <w:rsid w:val="005F50AB"/>
    <w:rsid w:val="00620A71"/>
    <w:rsid w:val="00621218"/>
    <w:rsid w:val="00627BA0"/>
    <w:rsid w:val="00632242"/>
    <w:rsid w:val="006405DB"/>
    <w:rsid w:val="0064275E"/>
    <w:rsid w:val="00643995"/>
    <w:rsid w:val="00646258"/>
    <w:rsid w:val="006535DF"/>
    <w:rsid w:val="00660FE4"/>
    <w:rsid w:val="00664283"/>
    <w:rsid w:val="0067110C"/>
    <w:rsid w:val="00672DCA"/>
    <w:rsid w:val="0067543C"/>
    <w:rsid w:val="006762FB"/>
    <w:rsid w:val="00684C11"/>
    <w:rsid w:val="00691C03"/>
    <w:rsid w:val="00694355"/>
    <w:rsid w:val="006A313B"/>
    <w:rsid w:val="006A3922"/>
    <w:rsid w:val="006A4F0B"/>
    <w:rsid w:val="006B350B"/>
    <w:rsid w:val="006D11BF"/>
    <w:rsid w:val="006D2BC4"/>
    <w:rsid w:val="006E7C97"/>
    <w:rsid w:val="006F4BEA"/>
    <w:rsid w:val="00702087"/>
    <w:rsid w:val="00702639"/>
    <w:rsid w:val="0071031B"/>
    <w:rsid w:val="00725C45"/>
    <w:rsid w:val="00726A1F"/>
    <w:rsid w:val="0073561B"/>
    <w:rsid w:val="00762905"/>
    <w:rsid w:val="00773259"/>
    <w:rsid w:val="007744DA"/>
    <w:rsid w:val="00781703"/>
    <w:rsid w:val="007929B7"/>
    <w:rsid w:val="00793757"/>
    <w:rsid w:val="007B75AA"/>
    <w:rsid w:val="007C7709"/>
    <w:rsid w:val="007D2436"/>
    <w:rsid w:val="007D38B4"/>
    <w:rsid w:val="007D5A69"/>
    <w:rsid w:val="007E22EE"/>
    <w:rsid w:val="007E246B"/>
    <w:rsid w:val="007E4EE3"/>
    <w:rsid w:val="007E62C8"/>
    <w:rsid w:val="007E68F5"/>
    <w:rsid w:val="007F0C9A"/>
    <w:rsid w:val="00802934"/>
    <w:rsid w:val="00807D8C"/>
    <w:rsid w:val="00826F65"/>
    <w:rsid w:val="00836488"/>
    <w:rsid w:val="00853BFB"/>
    <w:rsid w:val="0086241C"/>
    <w:rsid w:val="00880DCA"/>
    <w:rsid w:val="00893F81"/>
    <w:rsid w:val="00895C2B"/>
    <w:rsid w:val="008A1BBD"/>
    <w:rsid w:val="008A6E44"/>
    <w:rsid w:val="008A71AC"/>
    <w:rsid w:val="008D5636"/>
    <w:rsid w:val="008E236D"/>
    <w:rsid w:val="008F0AD3"/>
    <w:rsid w:val="008F101A"/>
    <w:rsid w:val="008F4DB0"/>
    <w:rsid w:val="009213AE"/>
    <w:rsid w:val="00926932"/>
    <w:rsid w:val="00942013"/>
    <w:rsid w:val="00952543"/>
    <w:rsid w:val="009532E1"/>
    <w:rsid w:val="00960A5A"/>
    <w:rsid w:val="009637FA"/>
    <w:rsid w:val="00975972"/>
    <w:rsid w:val="00982BFB"/>
    <w:rsid w:val="009857D8"/>
    <w:rsid w:val="00986702"/>
    <w:rsid w:val="00995C65"/>
    <w:rsid w:val="00997204"/>
    <w:rsid w:val="009B3DA8"/>
    <w:rsid w:val="009C242B"/>
    <w:rsid w:val="009C77BD"/>
    <w:rsid w:val="009D3599"/>
    <w:rsid w:val="009D3CFA"/>
    <w:rsid w:val="009E38A8"/>
    <w:rsid w:val="009F5BD5"/>
    <w:rsid w:val="00A03506"/>
    <w:rsid w:val="00A15E65"/>
    <w:rsid w:val="00A23E3B"/>
    <w:rsid w:val="00A26F40"/>
    <w:rsid w:val="00A30FBD"/>
    <w:rsid w:val="00A4187C"/>
    <w:rsid w:val="00A51EA0"/>
    <w:rsid w:val="00A66B69"/>
    <w:rsid w:val="00A715EB"/>
    <w:rsid w:val="00A9316A"/>
    <w:rsid w:val="00A937C6"/>
    <w:rsid w:val="00A94D7C"/>
    <w:rsid w:val="00AB3A33"/>
    <w:rsid w:val="00AB3DF4"/>
    <w:rsid w:val="00AB413D"/>
    <w:rsid w:val="00AB6538"/>
    <w:rsid w:val="00AC1C04"/>
    <w:rsid w:val="00AC4D03"/>
    <w:rsid w:val="00AC7F34"/>
    <w:rsid w:val="00AD38C3"/>
    <w:rsid w:val="00AE2C11"/>
    <w:rsid w:val="00AF19EB"/>
    <w:rsid w:val="00AF3DB8"/>
    <w:rsid w:val="00B036C9"/>
    <w:rsid w:val="00B05671"/>
    <w:rsid w:val="00B15671"/>
    <w:rsid w:val="00B2439D"/>
    <w:rsid w:val="00B301C1"/>
    <w:rsid w:val="00B30B95"/>
    <w:rsid w:val="00B332A8"/>
    <w:rsid w:val="00B35D27"/>
    <w:rsid w:val="00B41B73"/>
    <w:rsid w:val="00B602B5"/>
    <w:rsid w:val="00B66495"/>
    <w:rsid w:val="00B73392"/>
    <w:rsid w:val="00B84314"/>
    <w:rsid w:val="00B85E74"/>
    <w:rsid w:val="00B91409"/>
    <w:rsid w:val="00B92F33"/>
    <w:rsid w:val="00B97405"/>
    <w:rsid w:val="00B97D67"/>
    <w:rsid w:val="00BA0F95"/>
    <w:rsid w:val="00BA135E"/>
    <w:rsid w:val="00BA3B84"/>
    <w:rsid w:val="00BD18DF"/>
    <w:rsid w:val="00BD1A30"/>
    <w:rsid w:val="00BD4333"/>
    <w:rsid w:val="00BD61FF"/>
    <w:rsid w:val="00BD7489"/>
    <w:rsid w:val="00BE0643"/>
    <w:rsid w:val="00BF3C31"/>
    <w:rsid w:val="00BF47F2"/>
    <w:rsid w:val="00BF6D93"/>
    <w:rsid w:val="00BF799F"/>
    <w:rsid w:val="00C003C4"/>
    <w:rsid w:val="00C015CA"/>
    <w:rsid w:val="00C0499A"/>
    <w:rsid w:val="00C04D1F"/>
    <w:rsid w:val="00C15BC7"/>
    <w:rsid w:val="00C21426"/>
    <w:rsid w:val="00C2286E"/>
    <w:rsid w:val="00C2493F"/>
    <w:rsid w:val="00C26059"/>
    <w:rsid w:val="00C2669F"/>
    <w:rsid w:val="00C33158"/>
    <w:rsid w:val="00C33D8F"/>
    <w:rsid w:val="00C34F3F"/>
    <w:rsid w:val="00C403CC"/>
    <w:rsid w:val="00C41822"/>
    <w:rsid w:val="00C4316F"/>
    <w:rsid w:val="00C4574C"/>
    <w:rsid w:val="00C46136"/>
    <w:rsid w:val="00C5552D"/>
    <w:rsid w:val="00C57402"/>
    <w:rsid w:val="00C577BA"/>
    <w:rsid w:val="00C663C8"/>
    <w:rsid w:val="00C707F6"/>
    <w:rsid w:val="00C7659F"/>
    <w:rsid w:val="00C828A6"/>
    <w:rsid w:val="00C84CE7"/>
    <w:rsid w:val="00C92D8A"/>
    <w:rsid w:val="00CA03AA"/>
    <w:rsid w:val="00CB46D7"/>
    <w:rsid w:val="00CC31B7"/>
    <w:rsid w:val="00CD0A69"/>
    <w:rsid w:val="00CD42CB"/>
    <w:rsid w:val="00CE02E4"/>
    <w:rsid w:val="00CF7241"/>
    <w:rsid w:val="00D127BD"/>
    <w:rsid w:val="00D13D1C"/>
    <w:rsid w:val="00D13D5A"/>
    <w:rsid w:val="00D21189"/>
    <w:rsid w:val="00D220BE"/>
    <w:rsid w:val="00D63E92"/>
    <w:rsid w:val="00D66BDC"/>
    <w:rsid w:val="00D764A7"/>
    <w:rsid w:val="00D84F81"/>
    <w:rsid w:val="00D856FA"/>
    <w:rsid w:val="00D91ABE"/>
    <w:rsid w:val="00D97D49"/>
    <w:rsid w:val="00DA2FC5"/>
    <w:rsid w:val="00DA70C6"/>
    <w:rsid w:val="00DB19BE"/>
    <w:rsid w:val="00DC13B1"/>
    <w:rsid w:val="00DD5D1D"/>
    <w:rsid w:val="00DE1E62"/>
    <w:rsid w:val="00DE4F19"/>
    <w:rsid w:val="00DF323C"/>
    <w:rsid w:val="00DF7D79"/>
    <w:rsid w:val="00E0106F"/>
    <w:rsid w:val="00E12BA6"/>
    <w:rsid w:val="00E12D4D"/>
    <w:rsid w:val="00E21779"/>
    <w:rsid w:val="00E238F2"/>
    <w:rsid w:val="00E24000"/>
    <w:rsid w:val="00E27CD0"/>
    <w:rsid w:val="00E3428B"/>
    <w:rsid w:val="00E37998"/>
    <w:rsid w:val="00E52DD6"/>
    <w:rsid w:val="00E646C3"/>
    <w:rsid w:val="00E70535"/>
    <w:rsid w:val="00E73C06"/>
    <w:rsid w:val="00E91D43"/>
    <w:rsid w:val="00E92630"/>
    <w:rsid w:val="00E929D1"/>
    <w:rsid w:val="00E96570"/>
    <w:rsid w:val="00EB1BB0"/>
    <w:rsid w:val="00EC0361"/>
    <w:rsid w:val="00EC0AE1"/>
    <w:rsid w:val="00EC1C0E"/>
    <w:rsid w:val="00ED1F78"/>
    <w:rsid w:val="00EE40DC"/>
    <w:rsid w:val="00F04A9E"/>
    <w:rsid w:val="00F06DB3"/>
    <w:rsid w:val="00F1135D"/>
    <w:rsid w:val="00F175AF"/>
    <w:rsid w:val="00F266EE"/>
    <w:rsid w:val="00F422A8"/>
    <w:rsid w:val="00F53E8B"/>
    <w:rsid w:val="00F823BA"/>
    <w:rsid w:val="00F8793B"/>
    <w:rsid w:val="00F961C6"/>
    <w:rsid w:val="00FA2942"/>
    <w:rsid w:val="00FA3DB9"/>
    <w:rsid w:val="00FA77F3"/>
    <w:rsid w:val="00FB3BB1"/>
    <w:rsid w:val="00FB5248"/>
    <w:rsid w:val="00FB6EDA"/>
    <w:rsid w:val="00FC1AEC"/>
    <w:rsid w:val="00FC2F41"/>
    <w:rsid w:val="00FD69D8"/>
    <w:rsid w:val="0254ACB6"/>
    <w:rsid w:val="04F84DED"/>
    <w:rsid w:val="04F9441F"/>
    <w:rsid w:val="05201A38"/>
    <w:rsid w:val="0552DA7C"/>
    <w:rsid w:val="08C18890"/>
    <w:rsid w:val="08CE433D"/>
    <w:rsid w:val="0A6A139E"/>
    <w:rsid w:val="0B320704"/>
    <w:rsid w:val="0B5EE451"/>
    <w:rsid w:val="0B6885A3"/>
    <w:rsid w:val="0CD26AEC"/>
    <w:rsid w:val="0CD9CF29"/>
    <w:rsid w:val="0F66C47E"/>
    <w:rsid w:val="10057827"/>
    <w:rsid w:val="10DDDA00"/>
    <w:rsid w:val="110532DE"/>
    <w:rsid w:val="11617C98"/>
    <w:rsid w:val="11D7C727"/>
    <w:rsid w:val="12752583"/>
    <w:rsid w:val="12ED85F4"/>
    <w:rsid w:val="13414F15"/>
    <w:rsid w:val="13CBFEF5"/>
    <w:rsid w:val="1510E271"/>
    <w:rsid w:val="165CC139"/>
    <w:rsid w:val="18754DE9"/>
    <w:rsid w:val="18B4EAAD"/>
    <w:rsid w:val="193F70E0"/>
    <w:rsid w:val="1A67B51A"/>
    <w:rsid w:val="1B615DC3"/>
    <w:rsid w:val="1C594403"/>
    <w:rsid w:val="1CF6A25F"/>
    <w:rsid w:val="1CF7E079"/>
    <w:rsid w:val="1DCA8D89"/>
    <w:rsid w:val="1E3F5541"/>
    <w:rsid w:val="202F813B"/>
    <w:rsid w:val="20613C65"/>
    <w:rsid w:val="20E1BD4C"/>
    <w:rsid w:val="212CB526"/>
    <w:rsid w:val="22EFA5B7"/>
    <w:rsid w:val="23177202"/>
    <w:rsid w:val="2509A1CA"/>
    <w:rsid w:val="25CDA79F"/>
    <w:rsid w:val="25EAEF63"/>
    <w:rsid w:val="262B2B8D"/>
    <w:rsid w:val="2679A29E"/>
    <w:rsid w:val="277F3D32"/>
    <w:rsid w:val="2844EBDE"/>
    <w:rsid w:val="28F21433"/>
    <w:rsid w:val="290106A2"/>
    <w:rsid w:val="29871C01"/>
    <w:rsid w:val="29D52567"/>
    <w:rsid w:val="2AA50653"/>
    <w:rsid w:val="2C2D3547"/>
    <w:rsid w:val="2D1F76BE"/>
    <w:rsid w:val="2D4A0263"/>
    <w:rsid w:val="2E7EBCD6"/>
    <w:rsid w:val="2ED2D378"/>
    <w:rsid w:val="2F5F4F19"/>
    <w:rsid w:val="2FA23FB5"/>
    <w:rsid w:val="2FA88317"/>
    <w:rsid w:val="2FB8E576"/>
    <w:rsid w:val="331859B6"/>
    <w:rsid w:val="3457E05D"/>
    <w:rsid w:val="351FC594"/>
    <w:rsid w:val="355A1D9F"/>
    <w:rsid w:val="355CDF91"/>
    <w:rsid w:val="35E7B8FA"/>
    <w:rsid w:val="377C04C3"/>
    <w:rsid w:val="39783E76"/>
    <w:rsid w:val="3AA83368"/>
    <w:rsid w:val="3B7A9247"/>
    <w:rsid w:val="3BA25E92"/>
    <w:rsid w:val="3BB11565"/>
    <w:rsid w:val="3BC455CC"/>
    <w:rsid w:val="3CCEF282"/>
    <w:rsid w:val="3D4AEF47"/>
    <w:rsid w:val="3F0B5FBB"/>
    <w:rsid w:val="3F751DB4"/>
    <w:rsid w:val="403F2854"/>
    <w:rsid w:val="4082C2DA"/>
    <w:rsid w:val="410EC9CC"/>
    <w:rsid w:val="412C8D8A"/>
    <w:rsid w:val="42339750"/>
    <w:rsid w:val="4319AB41"/>
    <w:rsid w:val="436405C7"/>
    <w:rsid w:val="43BA639C"/>
    <w:rsid w:val="43D75537"/>
    <w:rsid w:val="440C0316"/>
    <w:rsid w:val="443ED2ED"/>
    <w:rsid w:val="4563921C"/>
    <w:rsid w:val="465368BB"/>
    <w:rsid w:val="4BC93EBF"/>
    <w:rsid w:val="4C669D1B"/>
    <w:rsid w:val="4CB9FF1F"/>
    <w:rsid w:val="4D7E377D"/>
    <w:rsid w:val="4E54D604"/>
    <w:rsid w:val="4F5F4AAF"/>
    <w:rsid w:val="4F9E3DDD"/>
    <w:rsid w:val="52388043"/>
    <w:rsid w:val="52DB7C61"/>
    <w:rsid w:val="53B6FA62"/>
    <w:rsid w:val="53D450A4"/>
    <w:rsid w:val="5471AF00"/>
    <w:rsid w:val="5552CAC3"/>
    <w:rsid w:val="55894962"/>
    <w:rsid w:val="55E89C40"/>
    <w:rsid w:val="55E95595"/>
    <w:rsid w:val="56601ABA"/>
    <w:rsid w:val="566F5D53"/>
    <w:rsid w:val="5701D630"/>
    <w:rsid w:val="57420A63"/>
    <w:rsid w:val="57A94FC2"/>
    <w:rsid w:val="584F17F9"/>
    <w:rsid w:val="59243B0D"/>
    <w:rsid w:val="5999B65C"/>
    <w:rsid w:val="5A256EF3"/>
    <w:rsid w:val="5A5CBA85"/>
    <w:rsid w:val="5ABD0E7D"/>
    <w:rsid w:val="5B4FC259"/>
    <w:rsid w:val="5D4947D2"/>
    <w:rsid w:val="5EDCA432"/>
    <w:rsid w:val="5EE87232"/>
    <w:rsid w:val="5F019A8F"/>
    <w:rsid w:val="5F7C1A9E"/>
    <w:rsid w:val="5FB461A7"/>
    <w:rsid w:val="5FF69A4B"/>
    <w:rsid w:val="5FFD173C"/>
    <w:rsid w:val="60AEB05F"/>
    <w:rsid w:val="60F76631"/>
    <w:rsid w:val="6216D3D2"/>
    <w:rsid w:val="62E576A4"/>
    <w:rsid w:val="63B2A433"/>
    <w:rsid w:val="6442DBDB"/>
    <w:rsid w:val="64FFD28D"/>
    <w:rsid w:val="654E7494"/>
    <w:rsid w:val="670D111B"/>
    <w:rsid w:val="6796F964"/>
    <w:rsid w:val="67B6082A"/>
    <w:rsid w:val="68711A54"/>
    <w:rsid w:val="698721A9"/>
    <w:rsid w:val="69AED186"/>
    <w:rsid w:val="6A6C3DC7"/>
    <w:rsid w:val="6BC6F53A"/>
    <w:rsid w:val="6BD3CC17"/>
    <w:rsid w:val="6C01E7C8"/>
    <w:rsid w:val="6DDD858E"/>
    <w:rsid w:val="6F07E018"/>
    <w:rsid w:val="6FD8A901"/>
    <w:rsid w:val="6FFDD9E9"/>
    <w:rsid w:val="709A665D"/>
    <w:rsid w:val="7304D7A6"/>
    <w:rsid w:val="7310D154"/>
    <w:rsid w:val="734386B5"/>
    <w:rsid w:val="738909C8"/>
    <w:rsid w:val="74ACA1B5"/>
    <w:rsid w:val="75107AAF"/>
    <w:rsid w:val="75414575"/>
    <w:rsid w:val="763F3F65"/>
    <w:rsid w:val="770F6B90"/>
    <w:rsid w:val="77B36C81"/>
    <w:rsid w:val="7812D390"/>
    <w:rsid w:val="781AC116"/>
    <w:rsid w:val="78B81F72"/>
    <w:rsid w:val="798012D8"/>
    <w:rsid w:val="7B1BE339"/>
    <w:rsid w:val="7BEFC034"/>
    <w:rsid w:val="7E5383FB"/>
    <w:rsid w:val="7F0EE0EE"/>
    <w:rsid w:val="7F2760F6"/>
    <w:rsid w:val="7F3DB5F5"/>
    <w:rsid w:val="7F8BE2B2"/>
    <w:rsid w:val="7FEF5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11"/>
  </w:style>
  <w:style w:type="paragraph" w:styleId="Heading1">
    <w:name w:val="heading 1"/>
    <w:basedOn w:val="Normal"/>
    <w:next w:val="Normal"/>
    <w:link w:val="Heading1Char"/>
    <w:uiPriority w:val="9"/>
    <w:qFormat/>
    <w:rsid w:val="001E60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11"/>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2F594A"/>
    <w:rPr>
      <w:sz w:val="16"/>
      <w:szCs w:val="16"/>
    </w:rPr>
  </w:style>
  <w:style w:type="paragraph" w:styleId="CommentText">
    <w:name w:val="annotation text"/>
    <w:basedOn w:val="Normal"/>
    <w:link w:val="CommentTextChar"/>
    <w:uiPriority w:val="99"/>
    <w:unhideWhenUsed/>
    <w:rsid w:val="002F594A"/>
    <w:rPr>
      <w:sz w:val="20"/>
      <w:szCs w:val="20"/>
    </w:rPr>
  </w:style>
  <w:style w:type="character" w:customStyle="1" w:styleId="CommentTextChar">
    <w:name w:val="Comment Text Char"/>
    <w:basedOn w:val="DefaultParagraphFont"/>
    <w:link w:val="CommentText"/>
    <w:uiPriority w:val="99"/>
    <w:rsid w:val="002F594A"/>
    <w:rPr>
      <w:sz w:val="20"/>
      <w:szCs w:val="20"/>
    </w:rPr>
  </w:style>
  <w:style w:type="paragraph" w:styleId="CommentSubject">
    <w:name w:val="annotation subject"/>
    <w:basedOn w:val="CommentText"/>
    <w:next w:val="CommentText"/>
    <w:link w:val="CommentSubjectChar"/>
    <w:uiPriority w:val="99"/>
    <w:semiHidden/>
    <w:unhideWhenUsed/>
    <w:rsid w:val="002F594A"/>
    <w:rPr>
      <w:b/>
      <w:bCs/>
    </w:rPr>
  </w:style>
  <w:style w:type="character" w:customStyle="1" w:styleId="CommentSubjectChar">
    <w:name w:val="Comment Subject Char"/>
    <w:basedOn w:val="CommentTextChar"/>
    <w:link w:val="CommentSubject"/>
    <w:uiPriority w:val="99"/>
    <w:semiHidden/>
    <w:rsid w:val="002F594A"/>
    <w:rPr>
      <w:b/>
      <w:bCs/>
      <w:sz w:val="20"/>
      <w:szCs w:val="20"/>
    </w:rPr>
  </w:style>
  <w:style w:type="paragraph" w:styleId="Revision">
    <w:name w:val="Revision"/>
    <w:hidden/>
    <w:uiPriority w:val="99"/>
    <w:semiHidden/>
    <w:rsid w:val="001E6071"/>
  </w:style>
  <w:style w:type="character" w:customStyle="1" w:styleId="Heading1Char">
    <w:name w:val="Heading 1 Char"/>
    <w:basedOn w:val="DefaultParagraphFont"/>
    <w:link w:val="Heading1"/>
    <w:uiPriority w:val="9"/>
    <w:rsid w:val="001E60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3269">
      <w:bodyDiv w:val="1"/>
      <w:marLeft w:val="0"/>
      <w:marRight w:val="0"/>
      <w:marTop w:val="0"/>
      <w:marBottom w:val="0"/>
      <w:divBdr>
        <w:top w:val="none" w:sz="0" w:space="0" w:color="auto"/>
        <w:left w:val="none" w:sz="0" w:space="0" w:color="auto"/>
        <w:bottom w:val="none" w:sz="0" w:space="0" w:color="auto"/>
        <w:right w:val="none" w:sz="0" w:space="0" w:color="auto"/>
      </w:divBdr>
      <w:divsChild>
        <w:div w:id="890918825">
          <w:marLeft w:val="0"/>
          <w:marRight w:val="0"/>
          <w:marTop w:val="0"/>
          <w:marBottom w:val="0"/>
          <w:divBdr>
            <w:top w:val="none" w:sz="0" w:space="0" w:color="auto"/>
            <w:left w:val="none" w:sz="0" w:space="0" w:color="auto"/>
            <w:bottom w:val="none" w:sz="0" w:space="0" w:color="auto"/>
            <w:right w:val="none" w:sz="0" w:space="0" w:color="auto"/>
          </w:divBdr>
          <w:divsChild>
            <w:div w:id="64230626">
              <w:marLeft w:val="0"/>
              <w:marRight w:val="0"/>
              <w:marTop w:val="0"/>
              <w:marBottom w:val="0"/>
              <w:divBdr>
                <w:top w:val="none" w:sz="0" w:space="0" w:color="auto"/>
                <w:left w:val="none" w:sz="0" w:space="0" w:color="auto"/>
                <w:bottom w:val="none" w:sz="0" w:space="0" w:color="auto"/>
                <w:right w:val="none" w:sz="0" w:space="0" w:color="auto"/>
              </w:divBdr>
              <w:divsChild>
                <w:div w:id="1621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566">
      <w:bodyDiv w:val="1"/>
      <w:marLeft w:val="0"/>
      <w:marRight w:val="0"/>
      <w:marTop w:val="0"/>
      <w:marBottom w:val="0"/>
      <w:divBdr>
        <w:top w:val="none" w:sz="0" w:space="0" w:color="auto"/>
        <w:left w:val="none" w:sz="0" w:space="0" w:color="auto"/>
        <w:bottom w:val="none" w:sz="0" w:space="0" w:color="auto"/>
        <w:right w:val="none" w:sz="0" w:space="0" w:color="auto"/>
      </w:divBdr>
      <w:divsChild>
        <w:div w:id="503131650">
          <w:marLeft w:val="0"/>
          <w:marRight w:val="0"/>
          <w:marTop w:val="0"/>
          <w:marBottom w:val="0"/>
          <w:divBdr>
            <w:top w:val="none" w:sz="0" w:space="0" w:color="auto"/>
            <w:left w:val="none" w:sz="0" w:space="0" w:color="auto"/>
            <w:bottom w:val="none" w:sz="0" w:space="0" w:color="auto"/>
            <w:right w:val="none" w:sz="0" w:space="0" w:color="auto"/>
          </w:divBdr>
          <w:divsChild>
            <w:div w:id="1405713000">
              <w:marLeft w:val="0"/>
              <w:marRight w:val="0"/>
              <w:marTop w:val="0"/>
              <w:marBottom w:val="0"/>
              <w:divBdr>
                <w:top w:val="none" w:sz="0" w:space="0" w:color="auto"/>
                <w:left w:val="none" w:sz="0" w:space="0" w:color="auto"/>
                <w:bottom w:val="none" w:sz="0" w:space="0" w:color="auto"/>
                <w:right w:val="none" w:sz="0" w:space="0" w:color="auto"/>
              </w:divBdr>
              <w:divsChild>
                <w:div w:id="1127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961">
      <w:bodyDiv w:val="1"/>
      <w:marLeft w:val="0"/>
      <w:marRight w:val="0"/>
      <w:marTop w:val="0"/>
      <w:marBottom w:val="0"/>
      <w:divBdr>
        <w:top w:val="none" w:sz="0" w:space="0" w:color="auto"/>
        <w:left w:val="none" w:sz="0" w:space="0" w:color="auto"/>
        <w:bottom w:val="none" w:sz="0" w:space="0" w:color="auto"/>
        <w:right w:val="none" w:sz="0" w:space="0" w:color="auto"/>
      </w:divBdr>
      <w:divsChild>
        <w:div w:id="749930084">
          <w:marLeft w:val="0"/>
          <w:marRight w:val="0"/>
          <w:marTop w:val="0"/>
          <w:marBottom w:val="0"/>
          <w:divBdr>
            <w:top w:val="none" w:sz="0" w:space="0" w:color="auto"/>
            <w:left w:val="none" w:sz="0" w:space="0" w:color="auto"/>
            <w:bottom w:val="none" w:sz="0" w:space="0" w:color="auto"/>
            <w:right w:val="none" w:sz="0" w:space="0" w:color="auto"/>
          </w:divBdr>
          <w:divsChild>
            <w:div w:id="1952855915">
              <w:marLeft w:val="0"/>
              <w:marRight w:val="0"/>
              <w:marTop w:val="0"/>
              <w:marBottom w:val="0"/>
              <w:divBdr>
                <w:top w:val="none" w:sz="0" w:space="0" w:color="auto"/>
                <w:left w:val="none" w:sz="0" w:space="0" w:color="auto"/>
                <w:bottom w:val="none" w:sz="0" w:space="0" w:color="auto"/>
                <w:right w:val="none" w:sz="0" w:space="0" w:color="auto"/>
              </w:divBdr>
              <w:divsChild>
                <w:div w:id="880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9085-4C21-4B2C-B480-1A95FCC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2022-11-22T15:51:00Z</cp:lastPrinted>
  <dcterms:created xsi:type="dcterms:W3CDTF">2024-05-13T09:22:00Z</dcterms:created>
  <dcterms:modified xsi:type="dcterms:W3CDTF">2024-05-13T09:22:00Z</dcterms:modified>
</cp:coreProperties>
</file>